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B7DBD" w14:textId="77777777" w:rsidR="00E61559" w:rsidRDefault="00EA05A0">
      <w:pPr>
        <w:pStyle w:val="Cm"/>
      </w:pPr>
      <w:r>
        <w:rPr>
          <w:noProof/>
        </w:rPr>
        <w:drawing>
          <wp:inline distT="0" distB="0" distL="0" distR="0" wp14:anchorId="71044261" wp14:editId="4B7380E5">
            <wp:extent cx="1478280" cy="9677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8"/>
                    <a:stretch>
                      <a:fillRect/>
                    </a:stretch>
                  </pic:blipFill>
                  <pic:spPr bwMode="auto">
                    <a:xfrm>
                      <a:off x="0" y="0"/>
                      <a:ext cx="1478280" cy="967740"/>
                    </a:xfrm>
                    <a:prstGeom prst="rect">
                      <a:avLst/>
                    </a:prstGeom>
                    <a:noFill/>
                  </pic:spPr>
                </pic:pic>
              </a:graphicData>
            </a:graphic>
          </wp:inline>
        </w:drawing>
      </w:r>
    </w:p>
    <w:p w14:paraId="2A93AE3A" w14:textId="77777777" w:rsidR="00E61559" w:rsidRDefault="00EA05A0">
      <w:pPr>
        <w:pStyle w:val="Cm"/>
      </w:pPr>
      <w:r>
        <w:t>Weboldal Adatkezelési Tájékoztató</w:t>
      </w:r>
    </w:p>
    <w:p w14:paraId="7E8FB67E" w14:textId="77777777" w:rsidR="00E61559" w:rsidRDefault="00EA05A0">
      <w:pPr>
        <w:jc w:val="center"/>
        <w:rPr>
          <w:i/>
          <w:iCs/>
        </w:rPr>
      </w:pPr>
      <w:r>
        <w:rPr>
          <w:rStyle w:val="Kiemels2"/>
          <w:b w:val="0"/>
          <w:bCs w:val="0"/>
          <w:i/>
          <w:iCs/>
          <w:sz w:val="22"/>
        </w:rPr>
        <w:t xml:space="preserve">A személyes adatok kezelésével összefüggő tevékenységeinket az Európai Unió általános adatvédelmi rendeletében (GDPR: General Data </w:t>
      </w:r>
      <w:proofErr w:type="spellStart"/>
      <w:r>
        <w:rPr>
          <w:rStyle w:val="Kiemels2"/>
          <w:b w:val="0"/>
          <w:bCs w:val="0"/>
          <w:i/>
          <w:iCs/>
          <w:sz w:val="22"/>
        </w:rPr>
        <w:t>Protection</w:t>
      </w:r>
      <w:proofErr w:type="spellEnd"/>
      <w:r>
        <w:rPr>
          <w:rStyle w:val="Kiemels2"/>
          <w:b w:val="0"/>
          <w:bCs w:val="0"/>
          <w:i/>
          <w:iCs/>
          <w:sz w:val="22"/>
        </w:rPr>
        <w:t xml:space="preserve"> </w:t>
      </w:r>
      <w:proofErr w:type="spellStart"/>
      <w:r>
        <w:rPr>
          <w:rStyle w:val="Kiemels2"/>
          <w:b w:val="0"/>
          <w:bCs w:val="0"/>
          <w:i/>
          <w:iCs/>
          <w:sz w:val="22"/>
        </w:rPr>
        <w:t>Regulation</w:t>
      </w:r>
      <w:proofErr w:type="spellEnd"/>
      <w:r>
        <w:rPr>
          <w:rStyle w:val="Kiemels2"/>
          <w:b w:val="0"/>
          <w:bCs w:val="0"/>
          <w:i/>
          <w:iCs/>
          <w:sz w:val="22"/>
        </w:rPr>
        <w:t xml:space="preserve">) kötelezően előírt és alkalmazandó szabályok </w:t>
      </w:r>
      <w:r>
        <w:rPr>
          <w:rStyle w:val="Kiemels2"/>
          <w:b w:val="0"/>
          <w:bCs w:val="0"/>
          <w:i/>
          <w:iCs/>
          <w:sz w:val="22"/>
        </w:rPr>
        <w:t>tekintetében felülvizsgáltuk és elkötelezettek vagyunk aziránt, hogy az abban, valamint a hazai hatályos jogszabályokban meghatározott követelményeknek megfelelően végezzük.</w:t>
      </w:r>
    </w:p>
    <w:p w14:paraId="6A58EE4A" w14:textId="77777777" w:rsidR="00E61559" w:rsidRDefault="00E61559">
      <w:pPr>
        <w:jc w:val="left"/>
        <w:rPr>
          <w:rStyle w:val="Ershivatkozs"/>
        </w:rPr>
      </w:pPr>
    </w:p>
    <w:p w14:paraId="70BA8A16" w14:textId="77777777" w:rsidR="00E61559" w:rsidRDefault="00EA05A0">
      <w:pPr>
        <w:jc w:val="left"/>
        <w:rPr>
          <w:rStyle w:val="Ershivatkozs"/>
        </w:rPr>
      </w:pPr>
      <w:r>
        <w:rPr>
          <w:rStyle w:val="Ershivatkozs"/>
        </w:rPr>
        <w:t>Az Adatkezelő adatai, elérhetősége</w:t>
      </w:r>
    </w:p>
    <w:tbl>
      <w:tblPr>
        <w:tblW w:w="9062" w:type="dxa"/>
        <w:tblInd w:w="88" w:type="dxa"/>
        <w:tblLayout w:type="fixed"/>
        <w:tblCellMar>
          <w:left w:w="78" w:type="dxa"/>
        </w:tblCellMar>
        <w:tblLook w:val="04A0" w:firstRow="1" w:lastRow="0" w:firstColumn="1" w:lastColumn="0" w:noHBand="0" w:noVBand="1"/>
      </w:tblPr>
      <w:tblGrid>
        <w:gridCol w:w="4814"/>
        <w:gridCol w:w="4248"/>
      </w:tblGrid>
      <w:tr w:rsidR="00E61559" w14:paraId="489084AE" w14:textId="77777777">
        <w:tc>
          <w:tcPr>
            <w:tcW w:w="4814" w:type="dxa"/>
            <w:tcBorders>
              <w:top w:val="single" w:sz="4" w:space="0" w:color="000000"/>
              <w:left w:val="single" w:sz="4" w:space="0" w:color="000000"/>
              <w:bottom w:val="single" w:sz="4" w:space="0" w:color="000000"/>
              <w:right w:val="single" w:sz="4" w:space="0" w:color="000000"/>
            </w:tcBorders>
          </w:tcPr>
          <w:p w14:paraId="3F505BD6" w14:textId="77777777" w:rsidR="00E61559" w:rsidRDefault="00EA05A0">
            <w:pPr>
              <w:pStyle w:val="Nincstrkz"/>
              <w:widowControl w:val="0"/>
            </w:pPr>
            <w:r>
              <w:rPr>
                <w:rStyle w:val="Ershivatkozs"/>
              </w:rPr>
              <w:t xml:space="preserve">A weboldal </w:t>
            </w:r>
            <w:r>
              <w:rPr>
                <w:b/>
              </w:rPr>
              <w:t>üzemeltetője</w:t>
            </w:r>
          </w:p>
          <w:p w14:paraId="08E005AD" w14:textId="77777777" w:rsidR="00E61559" w:rsidRDefault="00EA05A0">
            <w:pPr>
              <w:pStyle w:val="Nincstrkz"/>
              <w:widowControl w:val="0"/>
            </w:pPr>
            <w:r>
              <w:t>(a továbbiakban: Adatkezelő):</w:t>
            </w:r>
          </w:p>
        </w:tc>
        <w:tc>
          <w:tcPr>
            <w:tcW w:w="4248" w:type="dxa"/>
            <w:tcBorders>
              <w:top w:val="single" w:sz="4" w:space="0" w:color="000000"/>
              <w:left w:val="single" w:sz="4" w:space="0" w:color="000000"/>
              <w:bottom w:val="single" w:sz="4" w:space="0" w:color="000000"/>
              <w:right w:val="single" w:sz="4" w:space="0" w:color="000000"/>
            </w:tcBorders>
          </w:tcPr>
          <w:p w14:paraId="154664AA" w14:textId="362E7669" w:rsidR="00E61559" w:rsidRDefault="00C24997">
            <w:pPr>
              <w:pStyle w:val="Nincstrkz"/>
              <w:widowControl w:val="0"/>
            </w:pPr>
            <w:r w:rsidRPr="00C24997">
              <w:t>Szociális, Család - és Gyermekjóléti Szolgálat Pacsa</w:t>
            </w:r>
          </w:p>
        </w:tc>
      </w:tr>
      <w:tr w:rsidR="00E61559" w14:paraId="671E57F4" w14:textId="77777777">
        <w:tc>
          <w:tcPr>
            <w:tcW w:w="9062" w:type="dxa"/>
            <w:gridSpan w:val="2"/>
            <w:tcBorders>
              <w:top w:val="single" w:sz="4" w:space="0" w:color="000000"/>
              <w:left w:val="single" w:sz="4" w:space="0" w:color="000000"/>
              <w:bottom w:val="single" w:sz="4" w:space="0" w:color="000000"/>
              <w:right w:val="single" w:sz="4" w:space="0" w:color="000000"/>
            </w:tcBorders>
          </w:tcPr>
          <w:p w14:paraId="6B3EE684" w14:textId="77777777" w:rsidR="00E61559" w:rsidRDefault="00E61559">
            <w:pPr>
              <w:pStyle w:val="Nincstrkz"/>
              <w:widowControl w:val="0"/>
              <w:rPr>
                <w:b/>
              </w:rPr>
            </w:pPr>
          </w:p>
        </w:tc>
      </w:tr>
      <w:tr w:rsidR="00E61559" w14:paraId="2D7A1924" w14:textId="77777777">
        <w:tc>
          <w:tcPr>
            <w:tcW w:w="4814" w:type="dxa"/>
            <w:tcBorders>
              <w:top w:val="single" w:sz="4" w:space="0" w:color="000000"/>
              <w:left w:val="single" w:sz="4" w:space="0" w:color="000000"/>
              <w:bottom w:val="single" w:sz="4" w:space="0" w:color="000000"/>
              <w:right w:val="single" w:sz="4" w:space="0" w:color="000000"/>
            </w:tcBorders>
          </w:tcPr>
          <w:p w14:paraId="12210B2D" w14:textId="77777777" w:rsidR="00E61559" w:rsidRDefault="00EA05A0">
            <w:pPr>
              <w:pStyle w:val="Nincstrkz"/>
              <w:widowControl w:val="0"/>
            </w:pPr>
            <w:r>
              <w:t>Postai címünk:</w:t>
            </w:r>
          </w:p>
        </w:tc>
        <w:tc>
          <w:tcPr>
            <w:tcW w:w="4248" w:type="dxa"/>
            <w:tcBorders>
              <w:top w:val="single" w:sz="4" w:space="0" w:color="000000"/>
              <w:left w:val="single" w:sz="4" w:space="0" w:color="000000"/>
              <w:bottom w:val="single" w:sz="4" w:space="0" w:color="000000"/>
              <w:right w:val="single" w:sz="4" w:space="0" w:color="000000"/>
            </w:tcBorders>
          </w:tcPr>
          <w:p w14:paraId="18B68788" w14:textId="6E099B78" w:rsidR="00E61559" w:rsidRDefault="00C24997">
            <w:pPr>
              <w:pStyle w:val="Nincstrkz"/>
              <w:widowControl w:val="0"/>
            </w:pPr>
            <w:r w:rsidRPr="00C24997">
              <w:t>8761 Pacsa, Csány László u. 1.</w:t>
            </w:r>
          </w:p>
        </w:tc>
      </w:tr>
      <w:tr w:rsidR="00E61559" w14:paraId="58EA38C4" w14:textId="77777777">
        <w:tc>
          <w:tcPr>
            <w:tcW w:w="4814" w:type="dxa"/>
            <w:tcBorders>
              <w:top w:val="single" w:sz="4" w:space="0" w:color="000000"/>
              <w:left w:val="single" w:sz="4" w:space="0" w:color="000000"/>
              <w:bottom w:val="single" w:sz="4" w:space="0" w:color="000000"/>
              <w:right w:val="single" w:sz="4" w:space="0" w:color="000000"/>
            </w:tcBorders>
          </w:tcPr>
          <w:p w14:paraId="40233E6A" w14:textId="77777777" w:rsidR="00E61559" w:rsidRDefault="00EA05A0">
            <w:pPr>
              <w:pStyle w:val="Nincstrkz"/>
              <w:widowControl w:val="0"/>
            </w:pPr>
            <w:r>
              <w:t>E-mail címünk:</w:t>
            </w:r>
          </w:p>
        </w:tc>
        <w:tc>
          <w:tcPr>
            <w:tcW w:w="4248" w:type="dxa"/>
            <w:tcBorders>
              <w:top w:val="single" w:sz="4" w:space="0" w:color="000000"/>
              <w:left w:val="single" w:sz="4" w:space="0" w:color="000000"/>
              <w:bottom w:val="single" w:sz="4" w:space="0" w:color="000000"/>
              <w:right w:val="single" w:sz="4" w:space="0" w:color="000000"/>
            </w:tcBorders>
          </w:tcPr>
          <w:p w14:paraId="231E3529" w14:textId="29B40046" w:rsidR="00E61559" w:rsidRDefault="00C24997">
            <w:pPr>
              <w:pStyle w:val="Nincstrkz"/>
              <w:widowControl w:val="0"/>
            </w:pPr>
            <w:hyperlink r:id="rId9" w:history="1">
              <w:r w:rsidRPr="00FA5ED0">
                <w:rPr>
                  <w:rStyle w:val="Hiperhivatkozs"/>
                </w:rPr>
                <w:t>szgyszpacsa2025@gmail.com</w:t>
              </w:r>
            </w:hyperlink>
            <w:r>
              <w:t xml:space="preserve"> </w:t>
            </w:r>
          </w:p>
        </w:tc>
      </w:tr>
      <w:tr w:rsidR="00E61559" w14:paraId="39C6376A" w14:textId="77777777">
        <w:trPr>
          <w:trHeight w:val="240"/>
        </w:trPr>
        <w:tc>
          <w:tcPr>
            <w:tcW w:w="4814" w:type="dxa"/>
            <w:tcBorders>
              <w:top w:val="single" w:sz="4" w:space="0" w:color="000000"/>
              <w:left w:val="single" w:sz="4" w:space="0" w:color="000000"/>
              <w:bottom w:val="single" w:sz="4" w:space="0" w:color="000000"/>
              <w:right w:val="single" w:sz="4" w:space="0" w:color="000000"/>
            </w:tcBorders>
          </w:tcPr>
          <w:p w14:paraId="2C908CFF" w14:textId="77777777" w:rsidR="00E61559" w:rsidRDefault="00EA05A0">
            <w:pPr>
              <w:pStyle w:val="Nincstrkz"/>
              <w:widowControl w:val="0"/>
            </w:pPr>
            <w:r>
              <w:t>Telefonszámunk:</w:t>
            </w:r>
          </w:p>
        </w:tc>
        <w:tc>
          <w:tcPr>
            <w:tcW w:w="4248" w:type="dxa"/>
            <w:tcBorders>
              <w:top w:val="single" w:sz="4" w:space="0" w:color="000000"/>
              <w:left w:val="single" w:sz="4" w:space="0" w:color="000000"/>
              <w:bottom w:val="single" w:sz="4" w:space="0" w:color="000000"/>
              <w:right w:val="single" w:sz="4" w:space="0" w:color="000000"/>
            </w:tcBorders>
          </w:tcPr>
          <w:p w14:paraId="407DEBA7" w14:textId="6707C2EB" w:rsidR="00E61559" w:rsidRDefault="00C24997">
            <w:pPr>
              <w:pStyle w:val="Nincstrkz"/>
              <w:widowControl w:val="0"/>
            </w:pPr>
            <w:r w:rsidRPr="00C24997">
              <w:t>+3692368088</w:t>
            </w:r>
          </w:p>
        </w:tc>
      </w:tr>
      <w:tr w:rsidR="00E61559" w14:paraId="649E333D" w14:textId="77777777">
        <w:tc>
          <w:tcPr>
            <w:tcW w:w="4814" w:type="dxa"/>
            <w:tcBorders>
              <w:left w:val="single" w:sz="4" w:space="0" w:color="000000"/>
              <w:bottom w:val="single" w:sz="4" w:space="0" w:color="000000"/>
              <w:right w:val="single" w:sz="4" w:space="0" w:color="000000"/>
            </w:tcBorders>
          </w:tcPr>
          <w:p w14:paraId="0448BDDF" w14:textId="77777777" w:rsidR="00E61559" w:rsidRDefault="00EA05A0">
            <w:pPr>
              <w:pStyle w:val="Nincstrkz"/>
              <w:widowControl w:val="0"/>
            </w:pPr>
            <w:r>
              <w:rPr>
                <w:b/>
                <w:bCs/>
              </w:rPr>
              <w:t>Adatvédelmi tisztviselőnk neve:</w:t>
            </w:r>
          </w:p>
        </w:tc>
        <w:tc>
          <w:tcPr>
            <w:tcW w:w="4248" w:type="dxa"/>
            <w:tcBorders>
              <w:left w:val="single" w:sz="4" w:space="0" w:color="000000"/>
              <w:bottom w:val="single" w:sz="4" w:space="0" w:color="000000"/>
              <w:right w:val="single" w:sz="4" w:space="0" w:color="000000"/>
            </w:tcBorders>
          </w:tcPr>
          <w:p w14:paraId="75A8B7C0" w14:textId="77777777" w:rsidR="00E61559" w:rsidRDefault="00EA05A0">
            <w:pPr>
              <w:pStyle w:val="Nincstrkz"/>
              <w:widowControl w:val="0"/>
            </w:pPr>
            <w:r>
              <w:t>HANGANOV Kft.</w:t>
            </w:r>
          </w:p>
        </w:tc>
      </w:tr>
      <w:tr w:rsidR="00E61559" w14:paraId="0D91CB43" w14:textId="77777777">
        <w:trPr>
          <w:trHeight w:val="329"/>
        </w:trPr>
        <w:tc>
          <w:tcPr>
            <w:tcW w:w="4814" w:type="dxa"/>
            <w:tcBorders>
              <w:left w:val="single" w:sz="4" w:space="0" w:color="000000"/>
              <w:bottom w:val="single" w:sz="4" w:space="0" w:color="000000"/>
              <w:right w:val="single" w:sz="4" w:space="0" w:color="000000"/>
            </w:tcBorders>
          </w:tcPr>
          <w:p w14:paraId="242099FB" w14:textId="77777777" w:rsidR="00E61559" w:rsidRDefault="00EA05A0">
            <w:pPr>
              <w:pStyle w:val="Nincstrkz"/>
              <w:widowControl w:val="0"/>
            </w:pPr>
            <w:r>
              <w:t>Elérhetősége:</w:t>
            </w:r>
          </w:p>
        </w:tc>
        <w:tc>
          <w:tcPr>
            <w:tcW w:w="4248" w:type="dxa"/>
            <w:tcBorders>
              <w:left w:val="single" w:sz="4" w:space="0" w:color="000000"/>
              <w:bottom w:val="single" w:sz="4" w:space="0" w:color="000000"/>
              <w:right w:val="single" w:sz="4" w:space="0" w:color="000000"/>
            </w:tcBorders>
          </w:tcPr>
          <w:p w14:paraId="11BFFE77" w14:textId="77777777" w:rsidR="00E61559" w:rsidRDefault="00EA05A0">
            <w:pPr>
              <w:pStyle w:val="Nincstrkz"/>
              <w:widowControl w:val="0"/>
            </w:pPr>
            <w:r>
              <w:rPr>
                <w:rStyle w:val="InternetLink"/>
              </w:rPr>
              <w:t>dpo@hanganov.hu</w:t>
            </w:r>
          </w:p>
        </w:tc>
      </w:tr>
    </w:tbl>
    <w:p w14:paraId="2D2F8D60" w14:textId="77777777" w:rsidR="00E61559" w:rsidRDefault="00EA05A0">
      <w:pPr>
        <w:pStyle w:val="Cmsor3"/>
        <w:rPr>
          <w:rStyle w:val="Ershivatkozs"/>
          <w:b/>
          <w:bCs w:val="0"/>
          <w:lang w:eastAsia="en-US"/>
        </w:rPr>
      </w:pPr>
      <w:r>
        <w:rPr>
          <w:rStyle w:val="Ershivatkozs"/>
          <w:b/>
          <w:bCs w:val="0"/>
          <w:lang w:eastAsia="en-US"/>
        </w:rPr>
        <w:t xml:space="preserve">Az </w:t>
      </w:r>
      <w:r>
        <w:rPr>
          <w:rStyle w:val="Ershivatkozs"/>
          <w:b/>
          <w:bCs w:val="0"/>
          <w:lang w:eastAsia="en-US"/>
        </w:rPr>
        <w:t>adatkezelés alapelvei</w:t>
      </w:r>
    </w:p>
    <w:p w14:paraId="144F7305" w14:textId="77777777" w:rsidR="00E61559" w:rsidRDefault="00EA05A0">
      <w:r>
        <w:rPr>
          <w:rFonts w:cs="Times New Roman"/>
        </w:rPr>
        <w:t>Elkötelezettek vagyunk a weboldalt felkereső látogatóink és minden érintett személyes adatainak védelmében egyaránt, kiemelten fontosnak tartjuk információs önrendelkezési jog</w:t>
      </w:r>
      <w:r>
        <w:rPr>
          <w:rFonts w:cs="Times New Roman"/>
        </w:rPr>
        <w:t>u</w:t>
      </w:r>
      <w:r>
        <w:rPr>
          <w:rFonts w:cs="Times New Roman"/>
        </w:rPr>
        <w:t>k tiszteletben tartását.</w:t>
      </w:r>
    </w:p>
    <w:p w14:paraId="46FC43CF" w14:textId="77777777" w:rsidR="00E61559" w:rsidRDefault="00EA05A0">
      <w:pPr>
        <w:rPr>
          <w:rFonts w:cs="Times New Roman"/>
        </w:rPr>
      </w:pPr>
      <w:r>
        <w:rPr>
          <w:rFonts w:cs="Times New Roman"/>
        </w:rPr>
        <w:t>A személyes adatokat bizalmasan kezeljük és megteszünk minden olyan biztonsági, technikai és szervezési intézkedést, amely a személyes adatok biztonságát garantálja.</w:t>
      </w:r>
    </w:p>
    <w:p w14:paraId="56C2307E" w14:textId="77777777" w:rsidR="00E61559" w:rsidRDefault="00EA05A0">
      <w:r>
        <w:t>Amennyiben olyan kérdése merül fel, amely jelen adatkezelési tájékoztatónk alapján nem egyértelmű, kérjük, hogy vegye fel a kapcsolatot velünk fenti elérhetőségeinken! Törekszünk arra, hogy minél gyorsabban válaszoljunk Önnek, viszont amennyiben kérdése megfelelő megválaszolása több időt vesz igénybe, akkor legfeljebb 15 napon belül vállaljuk annak megválaszolását.</w:t>
      </w:r>
    </w:p>
    <w:p w14:paraId="72CB38DF" w14:textId="77777777" w:rsidR="00E61559" w:rsidRDefault="00EA05A0">
      <w:r>
        <w:t>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Ha az azonosítás nem lehetséges, akkor kizárólag általános tájékoztatást adhatunk az adatkezeléssel k</w:t>
      </w:r>
      <w:r>
        <w:t>apcsolatban. Emiatt javasoljuk, hogy kérdését vagy igényét lehetőleg írásban jelezze.</w:t>
      </w:r>
    </w:p>
    <w:p w14:paraId="7951C0D0" w14:textId="77777777" w:rsidR="00E61559" w:rsidRDefault="00EA05A0">
      <w:pPr>
        <w:pStyle w:val="Cmsor3"/>
      </w:pPr>
      <w:r>
        <w:rPr>
          <w:rStyle w:val="Finomkiemels"/>
          <w:b/>
          <w:iCs w:val="0"/>
        </w:rPr>
        <w:t>Alkalmazott jogszabályok</w:t>
      </w:r>
    </w:p>
    <w:p w14:paraId="505EEADD" w14:textId="77777777" w:rsidR="00E61559" w:rsidRDefault="00EA05A0">
      <w:pPr>
        <w:rPr>
          <w:rFonts w:cs="Times New Roman"/>
        </w:rPr>
      </w:pPr>
      <w:r>
        <w:rPr>
          <w:rStyle w:val="Finomkiemels"/>
          <w:rFonts w:cs="Times New Roman"/>
          <w:b w:val="0"/>
        </w:rPr>
        <w:t xml:space="preserve">Kötelezettséget vállalunk arra, hogy a személyes adatok kezelését a mindenkori hatályos, különösen pedig az alábbiakban felsorolt jogszabályi </w:t>
      </w:r>
      <w:r>
        <w:rPr>
          <w:rStyle w:val="Finomkiemels"/>
          <w:rFonts w:cs="Times New Roman"/>
          <w:b w:val="0"/>
        </w:rPr>
        <w:t>előírásoknak megfelelően végezzük:</w:t>
      </w:r>
    </w:p>
    <w:p w14:paraId="64651180" w14:textId="77777777" w:rsidR="00E61559" w:rsidRDefault="00EA05A0">
      <w:pPr>
        <w:pStyle w:val="Listaszerbekezds"/>
        <w:numPr>
          <w:ilvl w:val="0"/>
          <w:numId w:val="3"/>
        </w:numPr>
      </w:pPr>
      <w:hyperlink r:id="rId10">
        <w:r>
          <w:rPr>
            <w:rStyle w:val="Hiperhivatkozs"/>
            <w:rFonts w:cs="Times New Roman"/>
          </w:rPr>
          <w:t>az Európai Parlament és a Tanács (EU) 2016/679 rendelete (2016. április 27.) a természetes személyeknek a személyes adatok kezelése tekintetében történő védelméről és az ilyen adatok szabad áramlásáról, valamint a 95/46/EK rendelet hatályon kívül helyezés</w:t>
        </w:r>
      </w:hyperlink>
      <w:r>
        <w:rPr>
          <w:rFonts w:cs="Times New Roman"/>
        </w:rPr>
        <w:t xml:space="preserve"> (általános adatvédelmi rendelet), vagy más néven GDPR: General Data </w:t>
      </w:r>
      <w:proofErr w:type="spellStart"/>
      <w:r>
        <w:rPr>
          <w:rFonts w:cs="Times New Roman"/>
        </w:rPr>
        <w:t>Protection</w:t>
      </w:r>
      <w:proofErr w:type="spellEnd"/>
      <w:r>
        <w:rPr>
          <w:rFonts w:cs="Times New Roman"/>
        </w:rPr>
        <w:t xml:space="preserve"> </w:t>
      </w:r>
      <w:proofErr w:type="spellStart"/>
      <w:r>
        <w:rPr>
          <w:rFonts w:cs="Times New Roman"/>
        </w:rPr>
        <w:t>Regulation</w:t>
      </w:r>
      <w:proofErr w:type="spellEnd"/>
      <w:r>
        <w:rPr>
          <w:rFonts w:cs="Times New Roman"/>
        </w:rPr>
        <w:t>;</w:t>
      </w:r>
    </w:p>
    <w:p w14:paraId="145D46F3" w14:textId="77777777" w:rsidR="00E61559" w:rsidRDefault="00EA05A0">
      <w:pPr>
        <w:pStyle w:val="Listaszerbekezds"/>
        <w:numPr>
          <w:ilvl w:val="0"/>
          <w:numId w:val="3"/>
        </w:numPr>
      </w:pPr>
      <w:hyperlink r:id="rId11">
        <w:r>
          <w:rPr>
            <w:rStyle w:val="Hiperhivatkozs"/>
            <w:rFonts w:cs="Times New Roman"/>
          </w:rPr>
          <w:t>2011. évi CXII. törvény (</w:t>
        </w:r>
        <w:proofErr w:type="spellStart"/>
        <w:r>
          <w:rPr>
            <w:rStyle w:val="Hiperhivatkozs"/>
            <w:rFonts w:cs="Times New Roman"/>
          </w:rPr>
          <w:t>Infotv</w:t>
        </w:r>
        <w:proofErr w:type="spellEnd"/>
        <w:r>
          <w:rPr>
            <w:rStyle w:val="Hiperhivatkozs"/>
            <w:rFonts w:cs="Times New Roman"/>
          </w:rPr>
          <w:t>.) az információs önrendelkezési jogról és információszabadságról</w:t>
        </w:r>
      </w:hyperlink>
      <w:r>
        <w:rPr>
          <w:rStyle w:val="Finomkiemels"/>
          <w:rFonts w:cs="Times New Roman"/>
          <w:b w:val="0"/>
        </w:rPr>
        <w:t>.</w:t>
      </w:r>
    </w:p>
    <w:p w14:paraId="59779DE2" w14:textId="77777777" w:rsidR="00E61559" w:rsidRDefault="00EA05A0">
      <w:pPr>
        <w:pStyle w:val="Cmsor3"/>
      </w:pPr>
      <w:r>
        <w:t>Panaszkezelés és további jogérvényesítési lehetőségek</w:t>
      </w:r>
    </w:p>
    <w:p w14:paraId="5CF0DD7D" w14:textId="77777777" w:rsidR="00E61559" w:rsidRDefault="00EA05A0">
      <w:r>
        <w:t>Mindent tőlünk telhetőt megteszünk, hogy a személyes adatok kezelése a jogszabályi előírásoknak megfelelően történjék. Amennyiben úgy érzi, hogy nem feleltünk meg ennek vagy bármilyen kérdése merülne fel ezzel kapcsolatban, akkor kérjük, hogy jelezze Nekünk fenti elérhetőségeinken.</w:t>
      </w:r>
    </w:p>
    <w:p w14:paraId="1F6DDDF4" w14:textId="77777777" w:rsidR="00E61559" w:rsidRDefault="00EA05A0">
      <w:r>
        <w:t xml:space="preserve">Személyes adatai védelméhez fűződő jogai megsértése esetén további jogorvoslati lehetőségért – amennyiben az Adatkezelő az Ön jelzése ellenére sem szünteti meg jogsértő magatartását – a </w:t>
      </w:r>
      <w:hyperlink r:id="rId12">
        <w:r>
          <w:rPr>
            <w:rStyle w:val="Hiperhivatkozs"/>
          </w:rPr>
          <w:t>Nemzeti Adatvédelmi és Információszabadság Hatósághoz</w:t>
        </w:r>
      </w:hyperlink>
      <w:r>
        <w:t xml:space="preserve"> fordulhat, alábbi elérhetőségein:</w:t>
      </w:r>
    </w:p>
    <w:tbl>
      <w:tblPr>
        <w:tblStyle w:val="Rcsostblzat"/>
        <w:tblW w:w="9074" w:type="dxa"/>
        <w:tblInd w:w="98" w:type="dxa"/>
        <w:tblLayout w:type="fixed"/>
        <w:tblCellMar>
          <w:left w:w="93" w:type="dxa"/>
        </w:tblCellMar>
        <w:tblLook w:val="04A0" w:firstRow="1" w:lastRow="0" w:firstColumn="1" w:lastColumn="0" w:noHBand="0" w:noVBand="1"/>
      </w:tblPr>
      <w:tblGrid>
        <w:gridCol w:w="2488"/>
        <w:gridCol w:w="6586"/>
      </w:tblGrid>
      <w:tr w:rsidR="00E61559" w14:paraId="6A835209" w14:textId="77777777">
        <w:tc>
          <w:tcPr>
            <w:tcW w:w="2488" w:type="dxa"/>
            <w:shd w:val="clear" w:color="auto" w:fill="auto"/>
          </w:tcPr>
          <w:p w14:paraId="54E88F70" w14:textId="77777777" w:rsidR="00E61559" w:rsidRDefault="00EA05A0">
            <w:pPr>
              <w:pStyle w:val="Nincstrkz"/>
              <w:widowControl w:val="0"/>
            </w:pPr>
            <w:r>
              <w:t>Hivatalos név:</w:t>
            </w:r>
          </w:p>
        </w:tc>
        <w:tc>
          <w:tcPr>
            <w:tcW w:w="6586" w:type="dxa"/>
            <w:shd w:val="clear" w:color="auto" w:fill="auto"/>
          </w:tcPr>
          <w:p w14:paraId="78D3A58F" w14:textId="77777777" w:rsidR="00E61559" w:rsidRDefault="00EA05A0">
            <w:pPr>
              <w:pStyle w:val="Nincstrkz"/>
              <w:widowControl w:val="0"/>
            </w:pPr>
            <w:r>
              <w:t>Nemzeti Adatvédelmi és Információszabadság Hatóság (NAIH)</w:t>
            </w:r>
          </w:p>
        </w:tc>
      </w:tr>
      <w:tr w:rsidR="00E61559" w14:paraId="0D0EBBE2" w14:textId="77777777">
        <w:tc>
          <w:tcPr>
            <w:tcW w:w="2488" w:type="dxa"/>
            <w:shd w:val="clear" w:color="auto" w:fill="auto"/>
          </w:tcPr>
          <w:p w14:paraId="4AEF2379" w14:textId="77777777" w:rsidR="00E61559" w:rsidRDefault="00EA05A0">
            <w:pPr>
              <w:pStyle w:val="Nincstrkz"/>
              <w:widowControl w:val="0"/>
            </w:pPr>
            <w:r>
              <w:t>Postai cím:</w:t>
            </w:r>
          </w:p>
        </w:tc>
        <w:tc>
          <w:tcPr>
            <w:tcW w:w="6586" w:type="dxa"/>
            <w:shd w:val="clear" w:color="auto" w:fill="auto"/>
          </w:tcPr>
          <w:p w14:paraId="5330AAA1" w14:textId="77777777" w:rsidR="00E61559" w:rsidRDefault="00EA05A0">
            <w:pPr>
              <w:pStyle w:val="Nincstrkz"/>
              <w:widowControl w:val="0"/>
            </w:pPr>
            <w:r>
              <w:t>13</w:t>
            </w:r>
            <w:r>
              <w:t>63</w:t>
            </w:r>
            <w:r>
              <w:t xml:space="preserve"> Budapest, Pf. 9.</w:t>
            </w:r>
          </w:p>
        </w:tc>
      </w:tr>
      <w:tr w:rsidR="00E61559" w14:paraId="300AA807" w14:textId="77777777">
        <w:tc>
          <w:tcPr>
            <w:tcW w:w="2488" w:type="dxa"/>
            <w:shd w:val="clear" w:color="auto" w:fill="auto"/>
          </w:tcPr>
          <w:p w14:paraId="094A74F8" w14:textId="77777777" w:rsidR="00E61559" w:rsidRDefault="00EA05A0">
            <w:pPr>
              <w:pStyle w:val="Nincstrkz"/>
              <w:widowControl w:val="0"/>
            </w:pPr>
            <w:r>
              <w:t>Telefonszám:</w:t>
            </w:r>
          </w:p>
        </w:tc>
        <w:tc>
          <w:tcPr>
            <w:tcW w:w="6586" w:type="dxa"/>
            <w:shd w:val="clear" w:color="auto" w:fill="auto"/>
          </w:tcPr>
          <w:p w14:paraId="0875F37D" w14:textId="77777777" w:rsidR="00E61559" w:rsidRDefault="00EA05A0">
            <w:pPr>
              <w:pStyle w:val="Nincstrkz"/>
              <w:widowControl w:val="0"/>
            </w:pPr>
            <w:r>
              <w:t>+3613911400</w:t>
            </w:r>
          </w:p>
        </w:tc>
      </w:tr>
      <w:tr w:rsidR="00E61559" w14:paraId="506F2B85" w14:textId="77777777">
        <w:tc>
          <w:tcPr>
            <w:tcW w:w="2488" w:type="dxa"/>
            <w:shd w:val="clear" w:color="auto" w:fill="auto"/>
          </w:tcPr>
          <w:p w14:paraId="23DCCF10" w14:textId="77777777" w:rsidR="00E61559" w:rsidRDefault="00EA05A0">
            <w:pPr>
              <w:pStyle w:val="Nincstrkz"/>
              <w:widowControl w:val="0"/>
            </w:pPr>
            <w:r>
              <w:t>E-mail:</w:t>
            </w:r>
          </w:p>
        </w:tc>
        <w:tc>
          <w:tcPr>
            <w:tcW w:w="6586" w:type="dxa"/>
            <w:shd w:val="clear" w:color="auto" w:fill="auto"/>
          </w:tcPr>
          <w:p w14:paraId="69006D54" w14:textId="77777777" w:rsidR="00E61559" w:rsidRDefault="00EA05A0">
            <w:pPr>
              <w:pStyle w:val="Nincstrkz"/>
              <w:widowControl w:val="0"/>
            </w:pPr>
            <w:hyperlink r:id="rId13">
              <w:r>
                <w:rPr>
                  <w:rStyle w:val="Hiperhivatkozs"/>
                </w:rPr>
                <w:t>ugyfelszolgalat@naih.hu</w:t>
              </w:r>
            </w:hyperlink>
          </w:p>
        </w:tc>
      </w:tr>
      <w:tr w:rsidR="00E61559" w14:paraId="01975ED8" w14:textId="77777777">
        <w:tc>
          <w:tcPr>
            <w:tcW w:w="2488" w:type="dxa"/>
            <w:shd w:val="clear" w:color="auto" w:fill="auto"/>
          </w:tcPr>
          <w:p w14:paraId="53E57EC2" w14:textId="77777777" w:rsidR="00E61559" w:rsidRDefault="00EA05A0">
            <w:pPr>
              <w:pStyle w:val="Nincstrkz"/>
              <w:widowControl w:val="0"/>
            </w:pPr>
            <w:r>
              <w:t>Weboldal:</w:t>
            </w:r>
          </w:p>
        </w:tc>
        <w:tc>
          <w:tcPr>
            <w:tcW w:w="6586" w:type="dxa"/>
            <w:shd w:val="clear" w:color="auto" w:fill="auto"/>
          </w:tcPr>
          <w:p w14:paraId="263CB278" w14:textId="77777777" w:rsidR="00E61559" w:rsidRDefault="00EA05A0">
            <w:pPr>
              <w:pStyle w:val="Nincstrkz"/>
              <w:widowControl w:val="0"/>
            </w:pPr>
            <w:hyperlink r:id="rId14">
              <w:r>
                <w:rPr>
                  <w:rStyle w:val="Hiperhivatkozs"/>
                </w:rPr>
                <w:t>www.naih.hu</w:t>
              </w:r>
            </w:hyperlink>
          </w:p>
        </w:tc>
      </w:tr>
    </w:tbl>
    <w:p w14:paraId="271E2F41" w14:textId="77777777" w:rsidR="00E61559" w:rsidRDefault="00EA05A0">
      <w:pPr>
        <w:spacing w:before="114" w:after="274"/>
      </w:pPr>
      <w:r>
        <w:rPr>
          <w:rStyle w:val="Ershivatkozs"/>
          <w:b w:val="0"/>
          <w:bCs w:val="0"/>
        </w:rPr>
        <w:t xml:space="preserve">Személyes adatainak védelme érdekében bírósághoz is fordulhat, amely esetben a bíróság soron kívül jár el. Keresetét az Ön döntése alapján a lakó- vagy tartózkodási helye szerint illetékes bíróságnál nyújthatja be, amelyről további információkat a </w:t>
      </w:r>
      <w:hyperlink r:id="rId15">
        <w:r>
          <w:rPr>
            <w:rStyle w:val="Hiperhivatkozs"/>
            <w:lang w:eastAsia="hu-HU"/>
          </w:rPr>
          <w:t>https://birosag.hu/birosag-kereso</w:t>
        </w:r>
      </w:hyperlink>
      <w:r>
        <w:rPr>
          <w:rStyle w:val="Ershivatkozs"/>
          <w:b w:val="0"/>
          <w:bCs w:val="0"/>
        </w:rPr>
        <w:t xml:space="preserve"> oldalon találhat.</w:t>
      </w:r>
    </w:p>
    <w:p w14:paraId="4C079F97" w14:textId="77777777" w:rsidR="00E61559" w:rsidRDefault="00EA05A0">
      <w:pPr>
        <w:pStyle w:val="Cmsor3"/>
      </w:pPr>
      <w:r>
        <w:rPr>
          <w:rStyle w:val="Ershivatkozs"/>
          <w:b/>
          <w:bCs w:val="0"/>
          <w:lang w:eastAsia="en-US"/>
        </w:rPr>
        <w:t>A weboldalon kezelt adatok</w:t>
      </w:r>
    </w:p>
    <w:p w14:paraId="5B823411" w14:textId="77777777" w:rsidR="00E61559" w:rsidRDefault="00EA05A0">
      <w:pPr>
        <w:rPr>
          <w:rFonts w:cs="Times New Roman"/>
        </w:rPr>
      </w:pPr>
      <w:r>
        <w:rPr>
          <w:rFonts w:cs="Times New Roman"/>
        </w:rPr>
        <w:t>Weboldalunk nyilvános tartalmát bárki – személyes adatai megadása nélkül – megtekintheti, az nem kötődik regisztrációhoz vagy bejelentkezéshez.</w:t>
      </w:r>
    </w:p>
    <w:p w14:paraId="2D1447FE" w14:textId="77777777" w:rsidR="00E61559" w:rsidRDefault="00EA05A0">
      <w:pPr>
        <w:spacing w:after="0" w:line="240" w:lineRule="auto"/>
        <w:rPr>
          <w:rFonts w:cs="Times New Roman"/>
        </w:rPr>
      </w:pPr>
      <w:r>
        <w:rPr>
          <w:rFonts w:cs="Times New Roman"/>
        </w:rPr>
        <w:t>A weboldal meglátogatásával, használatával összefüggésben az alábbiakban felsorolt adatokat kezeljük a jelen tájékoztatóban megfogalmazott célból és ideig, továbbá az adatkezeléshez fűződő jogai érvényesítését a következők szerint biztosítjuk:</w:t>
      </w:r>
    </w:p>
    <w:p w14:paraId="7E1AB09D" w14:textId="77777777" w:rsidR="00E61559" w:rsidRDefault="00EA05A0">
      <w:pPr>
        <w:pStyle w:val="Cmsor3"/>
      </w:pPr>
      <w:r>
        <w:t>Sütik (</w:t>
      </w:r>
      <w:proofErr w:type="spellStart"/>
      <w:r>
        <w:t>cookie</w:t>
      </w:r>
      <w:proofErr w:type="spellEnd"/>
      <w:r>
        <w:t>) kezelése</w:t>
      </w:r>
    </w:p>
    <w:p w14:paraId="60F672F7" w14:textId="77777777" w:rsidR="00E61559" w:rsidRDefault="00EA05A0">
      <w:pPr>
        <w:rPr>
          <w:rFonts w:cs="Times New Roman"/>
          <w:u w:val="single"/>
        </w:rPr>
      </w:pPr>
      <w:r>
        <w:rPr>
          <w:rFonts w:cs="Times New Roman"/>
          <w:u w:val="single"/>
        </w:rPr>
        <w:t>Mi a süti?</w:t>
      </w:r>
    </w:p>
    <w:p w14:paraId="69A5585A" w14:textId="77777777" w:rsidR="00E61559" w:rsidRDefault="00EA05A0">
      <w:pPr>
        <w:rPr>
          <w:rFonts w:cs="Times New Roman"/>
        </w:rPr>
      </w:pPr>
      <w:r>
        <w:rPr>
          <w:rFonts w:cs="Times New Roman"/>
        </w:rPr>
        <w:t>A süti (</w:t>
      </w:r>
      <w:proofErr w:type="spellStart"/>
      <w:r>
        <w:rPr>
          <w:rFonts w:cs="Times New Roman"/>
        </w:rPr>
        <w:t>cookie</w:t>
      </w:r>
      <w:proofErr w:type="spellEnd"/>
      <w:r>
        <w:rPr>
          <w:rFonts w:cs="Times New Roman"/>
        </w:rPr>
        <w:t>) a weboldalunk megnyitása és használata során az Ön által erre, az internet elérésére használt készülékén (számítógép, okostelefon) elhelyezett szöveges fájl, amely jellemzően a webszerver és az Ön készüléke közötti kapcsolatra vagy a weboldal működésére vonatkozó információkat tartalmaz (például úgynevezett munkamenet vagy session azonosítót, amely egy betűkből, számokból és egyéb írásjelekből álló egyedi karaktersorozat; a weboldal Ön által történő megnyitásának, felkeresésének időpontját, stb.), s</w:t>
      </w:r>
      <w:r>
        <w:rPr>
          <w:rFonts w:cs="Times New Roman"/>
        </w:rPr>
        <w:t xml:space="preserve"> amelynek tartalmát </w:t>
      </w:r>
      <w:r>
        <w:t>alkalmanként – amíg Ön a weboldalunkat böngészi vagy amikor később újból meglátogatja – a webszerver visszaolvassa onnan</w:t>
      </w:r>
      <w:r>
        <w:rPr>
          <w:rFonts w:cs="Times New Roman"/>
        </w:rPr>
        <w:t xml:space="preserve">. </w:t>
      </w:r>
    </w:p>
    <w:p w14:paraId="073B60BF" w14:textId="77777777" w:rsidR="00E61559" w:rsidRDefault="00EA05A0">
      <w:pPr>
        <w:rPr>
          <w:rFonts w:cs="Times New Roman"/>
        </w:rPr>
      </w:pPr>
      <w:r>
        <w:rPr>
          <w:rFonts w:cs="Times New Roman"/>
        </w:rPr>
        <w:t xml:space="preserve">A süti tartalmának segítségével képes a weboldal (szerver) a felhasználói élményt javítani, illetve a weboldalon nyújtott szolgáltatásokat megvalósítani. Amikor például egy webáruházban vásárol, általában ilyen sütik alkalmazásával képes a </w:t>
      </w:r>
      <w:r>
        <w:rPr>
          <w:rFonts w:cs="Times New Roman"/>
        </w:rPr>
        <w:t xml:space="preserve">webáruház megkülönböztetni egymástól és kezelni a folyamatban lévő vásárlásokat (pl.: a kosár aktuális tartalmát). Ha vásárlás közben esetleg megszakad az internetkapcsolata, a weboldal a korábban letárolt süti alapján tudja azt, hogy milyen terméket tett be a kosarába, melyik terméket kereste, s amennyiben helyreállt a kapcsolat, folytatni tudja a vásárlást ott, </w:t>
      </w:r>
      <w:r>
        <w:rPr>
          <w:rFonts w:cs="Times New Roman"/>
        </w:rPr>
        <w:lastRenderedPageBreak/>
        <w:t>ahol éppen abbahagyta. Sütik használatával van lehetőség a weboldal látogatottságának mérésére, s arról statisztikai adatokat készíteni. Szintén s</w:t>
      </w:r>
      <w:r>
        <w:rPr>
          <w:rFonts w:cs="Times New Roman"/>
        </w:rPr>
        <w:t>ütik, úgynevezett nyomkövető sütik alkalmazásával biztosítják az egyes közösségi média felületek a szolgáltatásaik elérését és használatát, illetve tartalmaik megjelenítését a weboldalt felkereső látogatók számára.</w:t>
      </w:r>
    </w:p>
    <w:p w14:paraId="0BFB3005" w14:textId="77777777" w:rsidR="00E61559" w:rsidRDefault="00EA05A0">
      <w:pPr>
        <w:spacing w:beforeAutospacing="1" w:afterAutospacing="1" w:line="240" w:lineRule="auto"/>
        <w:jc w:val="left"/>
        <w:rPr>
          <w:u w:val="single"/>
        </w:rPr>
      </w:pPr>
      <w:r>
        <w:rPr>
          <w:u w:val="single"/>
        </w:rPr>
        <w:t>Az adatkezelés célja</w:t>
      </w:r>
    </w:p>
    <w:p w14:paraId="3E6DDEDF" w14:textId="77777777" w:rsidR="00E61559" w:rsidRDefault="00EA05A0">
      <w:r>
        <w:t>A weboldalunkra látogatók munkameneteinek azonosítása, egymástól való megkülönböztetése, az annak során megadott adatok tárolása, az adatvesztés megakadályozása.</w:t>
      </w:r>
    </w:p>
    <w:p w14:paraId="180BED8D" w14:textId="77777777" w:rsidR="00E61559" w:rsidRDefault="00EA05A0">
      <w:pPr>
        <w:spacing w:beforeAutospacing="1" w:afterAutospacing="1" w:line="240" w:lineRule="auto"/>
        <w:jc w:val="left"/>
        <w:rPr>
          <w:u w:val="single"/>
        </w:rPr>
      </w:pPr>
      <w:r>
        <w:rPr>
          <w:u w:val="single"/>
        </w:rPr>
        <w:t>A kezelt adatok köre</w:t>
      </w:r>
    </w:p>
    <w:p w14:paraId="1CA4FA37" w14:textId="77777777" w:rsidR="00E61559" w:rsidRDefault="00EA05A0">
      <w:r>
        <w:t>A weboldalunkon alkalmazott sütik a weboldal működéséhez elengedhetetlenül szükséges, illetve azt támogató funkcionális (vagy funkció) sütik, amelyek a weboldal felkeresésének időpontját, a munkamenet azonosítót és a munkamenetre vonatkozó egyéb, a weboldal programkódja által értelmezhető információkat (szám- és karaktersorok) tartalmaznak, viszont a weboldalt felkereső látogató személyének beazonosítására nem alkalmasak.</w:t>
      </w:r>
    </w:p>
    <w:p w14:paraId="001FC81B" w14:textId="77777777" w:rsidR="00E61559" w:rsidRDefault="00EA05A0">
      <w:r>
        <w:t>A szükséges és funkcionális sütikben tárolt információkat nem továbbítjuk harmadik fél számára.</w:t>
      </w:r>
    </w:p>
    <w:p w14:paraId="5E4C6928" w14:textId="77777777" w:rsidR="00E61559" w:rsidRDefault="00EA05A0">
      <w:pPr>
        <w:rPr>
          <w:rFonts w:cs="Times New Roman"/>
          <w:u w:val="single"/>
        </w:rPr>
      </w:pPr>
      <w:r>
        <w:rPr>
          <w:rFonts w:cs="Times New Roman"/>
          <w:u w:val="single"/>
        </w:rPr>
        <w:t>Az adatkezelés időtartama</w:t>
      </w:r>
    </w:p>
    <w:p w14:paraId="346B09F6" w14:textId="007E4D73" w:rsidR="00E61559" w:rsidRDefault="00EA05A0">
      <w:pPr>
        <w:rPr>
          <w:rFonts w:cs="Times New Roman"/>
        </w:rPr>
      </w:pPr>
      <w:r>
        <w:rPr>
          <w:rFonts w:cs="Times New Roman"/>
        </w:rPr>
        <w:t>A weboldalunkon alkalmazott egyik funkcionális süti érvényessége 4 óra, a másik</w:t>
      </w:r>
      <w:r>
        <w:rPr>
          <w:rFonts w:cs="Times New Roman"/>
        </w:rPr>
        <w:t>nak pedig, amely a süti tájékoztató Ön által történő elfogadását és annak beállításait rögzíti, annak az érvényessége 1 év, viszont e hosszabb időre érvényes sütik tartalmához weboldalunk kizárólag akkor férhet hozzá, ha Ön újra felkeresi oldalunkat ugyanarról a készülékről és a sütiket időközben nem törölte le arról.</w:t>
      </w:r>
    </w:p>
    <w:p w14:paraId="0969EFD9" w14:textId="77777777" w:rsidR="00E61559" w:rsidRDefault="00EA05A0">
      <w:pPr>
        <w:rPr>
          <w:rFonts w:cs="Times New Roman"/>
          <w:u w:val="single"/>
        </w:rPr>
      </w:pPr>
      <w:r>
        <w:rPr>
          <w:rFonts w:cs="Times New Roman"/>
          <w:u w:val="single"/>
        </w:rPr>
        <w:t>Jogérvényesítés</w:t>
      </w:r>
    </w:p>
    <w:p w14:paraId="40230444" w14:textId="77777777" w:rsidR="00E61559" w:rsidRDefault="00EA05A0">
      <w:pPr>
        <w:rPr>
          <w:rFonts w:cs="Times New Roman"/>
        </w:rPr>
      </w:pPr>
      <w:r>
        <w:rPr>
          <w:rFonts w:cs="Times New Roman"/>
        </w:rPr>
        <w:t>A weboldalunkon alkalmazott sütikről az oldal első megnyitásakor megjelenik egy tájékoztató és a különböző típusú sütik engedélyezését vagy tiltását rögzítő beállítási lehetőség, melyen Ön kiválaszthatja, megadhatja, hogy mely sütik használatához járul hozzá és melyekhez nem. Ezt a beállítást később bármikor meg is változtathatja, korábbi döntését visszavonhatja vagy módosíthatja az oldal alján található „Sütik kezelése” hivatkozás használatával.</w:t>
      </w:r>
    </w:p>
    <w:p w14:paraId="1A677388" w14:textId="77777777" w:rsidR="00E61559" w:rsidRDefault="00EA05A0">
      <w:pPr>
        <w:rPr>
          <w:rFonts w:cs="Times New Roman"/>
        </w:rPr>
      </w:pPr>
      <w:r>
        <w:rPr>
          <w:rFonts w:cs="Times New Roman"/>
        </w:rPr>
        <w:t xml:space="preserve">A legtöbb internet böngészőprogram automatikusan engedélyezi a sütik használatát. Ön viszont ezt a beállítást bármikor megváltoztathatja, tilthatja és törölheti is a sütiket. A készülékén tárolt sütik tartalmához bármikor hozzáférhet, azokat megismerheti, megnézheti és törölheti is. </w:t>
      </w:r>
    </w:p>
    <w:p w14:paraId="0DC7DF2F" w14:textId="77777777" w:rsidR="00E61559" w:rsidRDefault="00EA05A0">
      <w:pPr>
        <w:rPr>
          <w:rFonts w:cs="Times New Roman"/>
        </w:rPr>
      </w:pPr>
      <w:r>
        <w:rPr>
          <w:rFonts w:cs="Times New Roman"/>
        </w:rPr>
        <w:t xml:space="preserve">A sütik általános kezelésére, használatuk letiltására vagy törlésére az ismert internet </w:t>
      </w:r>
      <w:proofErr w:type="gramStart"/>
      <w:r>
        <w:rPr>
          <w:rFonts w:cs="Times New Roman"/>
        </w:rPr>
        <w:t>böngésző programoknak</w:t>
      </w:r>
      <w:proofErr w:type="gramEnd"/>
      <w:r>
        <w:rPr>
          <w:rFonts w:cs="Times New Roman"/>
        </w:rPr>
        <w:t xml:space="preserve"> általában a beállításaik között, jellemzően a biztonság, adatvédelem vagy adatvédelmi beállítások elnevezésű almenüben, süti vagy </w:t>
      </w:r>
      <w:proofErr w:type="spellStart"/>
      <w:r>
        <w:rPr>
          <w:rFonts w:cs="Times New Roman"/>
        </w:rPr>
        <w:t>cookie</w:t>
      </w:r>
      <w:proofErr w:type="spellEnd"/>
      <w:r>
        <w:rPr>
          <w:rFonts w:cs="Times New Roman"/>
        </w:rPr>
        <w:t xml:space="preserve"> néven van lehetősége. </w:t>
      </w:r>
      <w:r>
        <w:rPr>
          <w:rStyle w:val="Finomkiemels"/>
          <w:rFonts w:cs="Times New Roman"/>
          <w:b w:val="0"/>
        </w:rPr>
        <w:t xml:space="preserve">További információkat a sütik kezeléséről az adott program súgójában, illetve a következő hivatkozásokon, a program nevére kattintva találhat: </w:t>
      </w:r>
      <w:hyperlink r:id="rId16">
        <w:r>
          <w:rPr>
            <w:rStyle w:val="Hiperhivatkozs"/>
            <w:rFonts w:cs="Times New Roman"/>
          </w:rPr>
          <w:t>Chrome</w:t>
        </w:r>
      </w:hyperlink>
      <w:r>
        <w:rPr>
          <w:rStyle w:val="Finomkiemels"/>
          <w:rFonts w:cs="Times New Roman"/>
          <w:b w:val="0"/>
        </w:rPr>
        <w:t xml:space="preserve">, </w:t>
      </w:r>
      <w:hyperlink r:id="rId17">
        <w:r>
          <w:rPr>
            <w:rStyle w:val="Hiperhivatkozs"/>
            <w:rFonts w:cs="Times New Roman"/>
          </w:rPr>
          <w:t>Mozilla Firefox</w:t>
        </w:r>
      </w:hyperlink>
      <w:r>
        <w:rPr>
          <w:rStyle w:val="Finomkiemels"/>
          <w:rFonts w:cs="Times New Roman"/>
          <w:b w:val="0"/>
        </w:rPr>
        <w:t xml:space="preserve">, </w:t>
      </w:r>
      <w:hyperlink r:id="rId18">
        <w:r>
          <w:rPr>
            <w:rStyle w:val="Hiperhivatkozs"/>
            <w:rFonts w:cs="Times New Roman"/>
          </w:rPr>
          <w:t>Edge</w:t>
        </w:r>
      </w:hyperlink>
      <w:r>
        <w:rPr>
          <w:rStyle w:val="Finomkiemels"/>
          <w:rFonts w:cs="Times New Roman"/>
          <w:b w:val="0"/>
        </w:rPr>
        <w:t>.</w:t>
      </w:r>
    </w:p>
    <w:p w14:paraId="47C9B915" w14:textId="77777777" w:rsidR="00E61559" w:rsidRDefault="00EA05A0">
      <w:pPr>
        <w:pStyle w:val="Cmsor3"/>
      </w:pPr>
      <w:r>
        <w:t>Harmadik féltől származó</w:t>
      </w:r>
      <w:r>
        <w:t xml:space="preserve"> sütik</w:t>
      </w:r>
    </w:p>
    <w:p w14:paraId="20CE3E83" w14:textId="77777777" w:rsidR="00E61559" w:rsidRDefault="00EA05A0">
      <w:r>
        <w:t xml:space="preserve">Weboldalunk látogatottságának, forgalmi adatainak, illetve teljesítményének elemzése, mérése céljából igénybe vesszük a Google </w:t>
      </w:r>
      <w:proofErr w:type="spellStart"/>
      <w:r>
        <w:t>Analytics</w:t>
      </w:r>
      <w:proofErr w:type="spellEnd"/>
      <w:r>
        <w:t xml:space="preserve"> szolgáltatást. A weboldalról összegyűjtött információk a Google számára automatikusan továbbításra kerülnek, viszont ezek nem tartalmaznak (nem is tartalmazhatnak!) személyes adatokat. Az összegyűjtött és továbbításra kerülő információk a weboldal látogatóinak beazonosítására nem, csupán a munkamenetek egymástól történő megkülönböztetésére alkalmas statisztikai adatok. </w:t>
      </w:r>
      <w:r>
        <w:rPr>
          <w:rFonts w:cs="Times New Roman"/>
        </w:rPr>
        <w:t>A Google a szolgáltatás megfelelő biztosításához úgynevezett statisztikai sütiket használ.</w:t>
      </w:r>
    </w:p>
    <w:p w14:paraId="2340DFF0" w14:textId="77777777" w:rsidR="00E61559" w:rsidRDefault="00EA05A0">
      <w:r>
        <w:lastRenderedPageBreak/>
        <w:t xml:space="preserve">Weboldalunk biztonságos működésének garantálása érdekében igénybe vesszük a Google </w:t>
      </w:r>
      <w:proofErr w:type="spellStart"/>
      <w:r>
        <w:t>ReCaptcha</w:t>
      </w:r>
      <w:proofErr w:type="spellEnd"/>
      <w:r>
        <w:t xml:space="preserve"> szolgáltatását is, amely szintén használ sütiket ehhez.</w:t>
      </w:r>
    </w:p>
    <w:p w14:paraId="0ADBC472" w14:textId="77777777" w:rsidR="00E61559" w:rsidRDefault="00EA05A0">
      <w:pPr>
        <w:spacing w:before="280" w:after="280" w:line="240" w:lineRule="auto"/>
        <w:jc w:val="left"/>
        <w:rPr>
          <w:u w:val="single"/>
        </w:rPr>
      </w:pPr>
      <w:r>
        <w:rPr>
          <w:u w:val="single"/>
        </w:rPr>
        <w:t>Az adatkezelés célja</w:t>
      </w:r>
    </w:p>
    <w:p w14:paraId="2C0BFD1E" w14:textId="77777777" w:rsidR="00E61559" w:rsidRDefault="00EA05A0">
      <w:r>
        <w:t>A statisztikai célú sütik esetében a weboldal teljesítményének mérése, a használatára vonatkozó statisztikák készítése érdekében a weboldalt felkereső látogatók munkameneteinek egymástól való megkülönböztetése.</w:t>
      </w:r>
    </w:p>
    <w:p w14:paraId="62FA281C" w14:textId="77777777" w:rsidR="00E61559" w:rsidRDefault="00EA05A0">
      <w:r>
        <w:t xml:space="preserve">A Google </w:t>
      </w:r>
      <w:proofErr w:type="spellStart"/>
      <w:r>
        <w:t>ReCaptcha</w:t>
      </w:r>
      <w:proofErr w:type="spellEnd"/>
      <w:r>
        <w:t xml:space="preserve"> szolgáltatás esetében a weboldal biztonságos működésének fenntartása, megőrzése.</w:t>
      </w:r>
    </w:p>
    <w:p w14:paraId="31E1AD90" w14:textId="77777777" w:rsidR="00E61559" w:rsidRDefault="00EA05A0">
      <w:pPr>
        <w:spacing w:before="280" w:after="280" w:line="240" w:lineRule="auto"/>
        <w:jc w:val="left"/>
        <w:rPr>
          <w:u w:val="single"/>
        </w:rPr>
      </w:pPr>
      <w:r>
        <w:rPr>
          <w:u w:val="single"/>
        </w:rPr>
        <w:t>A kezelt adatok köre</w:t>
      </w:r>
    </w:p>
    <w:p w14:paraId="39CC3CAA" w14:textId="77777777" w:rsidR="00E61559" w:rsidRDefault="00EA05A0">
      <w:r>
        <w:t>A Google által a szolgáltatásai nyújtásához alkalmazott sütik az adott a szolgáltatás által értelmezhető információkat (</w:t>
      </w:r>
      <w:r>
        <w:rPr>
          <w:rFonts w:cs="Times New Roman"/>
        </w:rPr>
        <w:t>betűkből, számokból és egyéb írásjelekből álló egyedi karaktersorokat</w:t>
      </w:r>
      <w:r>
        <w:t>) tartalmaznak, viszont a weboldalt felkereső látogató személyének beazonosítására nem alkalmasak. A szolgáltatást biztosító cég (Google) adatkezelésével és a sütik alkalmazásával kapcsolatban további információkat itt találhat:</w:t>
      </w:r>
    </w:p>
    <w:p w14:paraId="6B4006F1" w14:textId="77777777" w:rsidR="00E61559" w:rsidRDefault="00EA05A0">
      <w:pPr>
        <w:rPr>
          <w:rFonts w:cs="Times New Roman"/>
        </w:rPr>
      </w:pPr>
      <w:hyperlink r:id="rId19">
        <w:r>
          <w:rPr>
            <w:rStyle w:val="Hiperhivatkozs"/>
            <w:rFonts w:cs="Times New Roman"/>
          </w:rPr>
          <w:t>https://policies.google.com/privacy?hl=hu</w:t>
        </w:r>
      </w:hyperlink>
      <w:r>
        <w:rPr>
          <w:rStyle w:val="Finomkiemels"/>
          <w:rFonts w:cs="Times New Roman"/>
          <w:b w:val="0"/>
        </w:rPr>
        <w:t xml:space="preserve"> </w:t>
      </w:r>
    </w:p>
    <w:p w14:paraId="12574CCE" w14:textId="77777777" w:rsidR="00E61559" w:rsidRDefault="00EA05A0">
      <w:r>
        <w:rPr>
          <w:rStyle w:val="Finomkiemels"/>
          <w:rFonts w:cs="Times New Roman"/>
          <w:b w:val="0"/>
        </w:rPr>
        <w:t xml:space="preserve">A Google </w:t>
      </w:r>
      <w:proofErr w:type="spellStart"/>
      <w:r>
        <w:rPr>
          <w:rStyle w:val="Finomkiemels"/>
          <w:rFonts w:cs="Times New Roman"/>
          <w:b w:val="0"/>
        </w:rPr>
        <w:t>Analytics</w:t>
      </w:r>
      <w:proofErr w:type="spellEnd"/>
      <w:r>
        <w:rPr>
          <w:rStyle w:val="Finomkiemels"/>
          <w:rFonts w:cs="Times New Roman"/>
          <w:b w:val="0"/>
        </w:rPr>
        <w:t xml:space="preserve"> adatkezeléséről pedig további, részletes információkat </w:t>
      </w:r>
      <w:hyperlink r:id="rId20">
        <w:r>
          <w:rPr>
            <w:rStyle w:val="Hiperhivatkozs"/>
            <w:rFonts w:cs="Times New Roman"/>
          </w:rPr>
          <w:t>ide kattintva</w:t>
        </w:r>
      </w:hyperlink>
      <w:r>
        <w:rPr>
          <w:rStyle w:val="Finomkiemels"/>
          <w:rFonts w:cs="Times New Roman"/>
          <w:b w:val="0"/>
        </w:rPr>
        <w:t xml:space="preserve"> olvashat.</w:t>
      </w:r>
    </w:p>
    <w:p w14:paraId="3A2A3B0D" w14:textId="77777777" w:rsidR="00E61559" w:rsidRDefault="00EA05A0">
      <w:pPr>
        <w:rPr>
          <w:rFonts w:cs="Times New Roman"/>
          <w:u w:val="single"/>
        </w:rPr>
      </w:pPr>
      <w:r>
        <w:rPr>
          <w:rFonts w:cs="Times New Roman"/>
          <w:u w:val="single"/>
        </w:rPr>
        <w:t>Az adatkezelés időtartama</w:t>
      </w:r>
    </w:p>
    <w:p w14:paraId="01282EC1" w14:textId="77777777" w:rsidR="00E61559" w:rsidRDefault="00EA05A0">
      <w:r>
        <w:rPr>
          <w:rFonts w:cs="Times New Roman"/>
        </w:rPr>
        <w:t xml:space="preserve">A </w:t>
      </w:r>
      <w:r>
        <w:t xml:space="preserve">Google által </w:t>
      </w:r>
      <w:r>
        <w:rPr>
          <w:rFonts w:cs="Times New Roman"/>
        </w:rPr>
        <w:t>alkalmazott sütik érvényessége többféle lehet. Vannak olyan sütik, amelyek érvényessége lejár, amikor Ön bezárja az oldalt az internet böngésző programjában, illetve van néhány olyan is, amelynek az érvényessége ennél is rövidebb (1 perc) vagy esetleg lényegesen hosszabb (pl.: 24 óra vagy például 2 év). Ugyanakkor a hosszabb időre érvényes sütik tartalmához weboldalunk – és ezen keresztül a Google szolgáltatásai is – kizárólag akkor férhetnek hozzá, ha Ön újra felkeresi weboldalunkat ugyanarról</w:t>
      </w:r>
      <w:r>
        <w:rPr>
          <w:rFonts w:cs="Times New Roman"/>
        </w:rPr>
        <w:t xml:space="preserve"> a készülékről és ezeket a sütiket időközben nem törölte le arról.</w:t>
      </w:r>
    </w:p>
    <w:p w14:paraId="7D964B18" w14:textId="77777777" w:rsidR="00E61559" w:rsidRDefault="00EA05A0">
      <w:pPr>
        <w:rPr>
          <w:rFonts w:cs="Times New Roman"/>
          <w:u w:val="single"/>
        </w:rPr>
      </w:pPr>
      <w:r>
        <w:rPr>
          <w:rFonts w:cs="Times New Roman"/>
          <w:u w:val="single"/>
        </w:rPr>
        <w:t>Jogérvényesítés</w:t>
      </w:r>
    </w:p>
    <w:p w14:paraId="09CBE5A3" w14:textId="77777777" w:rsidR="00E61559" w:rsidRDefault="00EA05A0">
      <w:pPr>
        <w:rPr>
          <w:rFonts w:cs="Times New Roman"/>
        </w:rPr>
      </w:pPr>
      <w:r>
        <w:rPr>
          <w:rFonts w:cs="Times New Roman"/>
        </w:rPr>
        <w:t>A statisztikai célú sütik használatát – minden további sütivel együtt – bármikor letilthatja a weboldal alján található „Sütik kezelése” menüpontban.</w:t>
      </w:r>
    </w:p>
    <w:p w14:paraId="6E355E47" w14:textId="77777777" w:rsidR="00E61559" w:rsidRDefault="00EA05A0">
      <w:pPr>
        <w:rPr>
          <w:rFonts w:cs="Times New Roman"/>
        </w:rPr>
      </w:pPr>
      <w:r>
        <w:rPr>
          <w:rFonts w:cs="Times New Roman"/>
        </w:rPr>
        <w:t xml:space="preserve">A weboldalunkon alkalmazott sütikről az </w:t>
      </w:r>
      <w:r>
        <w:rPr>
          <w:rFonts w:cs="Times New Roman"/>
        </w:rPr>
        <w:t>oldal első megnyitásakor megjelenik egy tájékoztató és a különböző típusú sütik engedélyezését vagy tiltását rögzítő beállítási lehetőség, melyen Ön kiválaszthatja, megadhatja, hogy mely sütik használatához járul hozzá és melyekhez nem. Ezt a beállítást később bármikor meg is változtathatja, korábbi döntését visszavonhatja vagy módosíthatja az oldal alján található „Sütik kezelése” hivatkozás használatával.</w:t>
      </w:r>
    </w:p>
    <w:p w14:paraId="106EAF40" w14:textId="77777777" w:rsidR="00E61559" w:rsidRDefault="00EA05A0">
      <w:pPr>
        <w:rPr>
          <w:rFonts w:cs="Times New Roman"/>
        </w:rPr>
      </w:pPr>
      <w:r>
        <w:rPr>
          <w:rFonts w:cs="Times New Roman"/>
        </w:rPr>
        <w:t>A legtöbb internet böngészőprogram automatikusan engedélyezi a sütik használatát. Ön viszont ezt a beállítást bármikor megváltoztathatja, tilthatja és törölheti is a sütiket. A készülékén tárolt sütik tartalmához bármikor hozzáférhet, azokat megismerheti, megnézheti és törölheti is.</w:t>
      </w:r>
    </w:p>
    <w:p w14:paraId="0145DBA2" w14:textId="77777777" w:rsidR="00E61559" w:rsidRDefault="00EA05A0">
      <w:pPr>
        <w:rPr>
          <w:rFonts w:cs="Times New Roman"/>
        </w:rPr>
      </w:pPr>
      <w:r>
        <w:t xml:space="preserve">A sütik általános kezelésére, használatuk letiltására vagy törlésére az ismert internet </w:t>
      </w:r>
      <w:proofErr w:type="gramStart"/>
      <w:r>
        <w:t>böngésző programoknak</w:t>
      </w:r>
      <w:proofErr w:type="gramEnd"/>
      <w:r>
        <w:t xml:space="preserve"> általában a beállításaik között, jellemzően a biztonság, adatvédelem vagy adatvédelmi beállítások elnevezésű almenüben, süti vagy </w:t>
      </w:r>
      <w:proofErr w:type="spellStart"/>
      <w:r>
        <w:t>cookie</w:t>
      </w:r>
      <w:proofErr w:type="spellEnd"/>
      <w:r>
        <w:t xml:space="preserve"> néven van lehetősége. </w:t>
      </w:r>
      <w:r>
        <w:rPr>
          <w:rStyle w:val="Finomkiemels"/>
          <w:rFonts w:cs="Times New Roman"/>
          <w:b w:val="0"/>
        </w:rPr>
        <w:t xml:space="preserve">További információkat a sütik kezeléséről az adott program súgójában, illetve a következő hivatkozásokon, a program nevére kattintva találhat: </w:t>
      </w:r>
      <w:hyperlink r:id="rId21">
        <w:r>
          <w:rPr>
            <w:rStyle w:val="Hiperhivatkozs"/>
            <w:rFonts w:cs="Times New Roman"/>
          </w:rPr>
          <w:t>Chrome</w:t>
        </w:r>
      </w:hyperlink>
      <w:r>
        <w:rPr>
          <w:rStyle w:val="Finomkiemels"/>
          <w:rFonts w:cs="Times New Roman"/>
          <w:b w:val="0"/>
        </w:rPr>
        <w:t xml:space="preserve">, </w:t>
      </w:r>
      <w:hyperlink r:id="rId22">
        <w:r>
          <w:rPr>
            <w:rStyle w:val="Hiperhivatkozs"/>
            <w:rFonts w:cs="Times New Roman"/>
          </w:rPr>
          <w:t>Mozilla Firefox</w:t>
        </w:r>
      </w:hyperlink>
      <w:r>
        <w:rPr>
          <w:rStyle w:val="Finomkiemels"/>
          <w:rFonts w:cs="Times New Roman"/>
          <w:b w:val="0"/>
        </w:rPr>
        <w:t xml:space="preserve">, </w:t>
      </w:r>
      <w:hyperlink r:id="rId23">
        <w:r>
          <w:rPr>
            <w:rStyle w:val="Hiperhivatkozs"/>
            <w:rFonts w:cs="Times New Roman"/>
          </w:rPr>
          <w:t>Edge</w:t>
        </w:r>
      </w:hyperlink>
      <w:r>
        <w:rPr>
          <w:rStyle w:val="Finomkiemels"/>
          <w:rFonts w:cs="Times New Roman"/>
          <w:b w:val="0"/>
        </w:rPr>
        <w:t>.</w:t>
      </w:r>
    </w:p>
    <w:p w14:paraId="70077DDC" w14:textId="77777777" w:rsidR="00E61559" w:rsidRDefault="00EA05A0">
      <w:pPr>
        <w:pStyle w:val="Cmsor3"/>
      </w:pPr>
      <w:r>
        <w:t>Weboldalon megjelenített kép- és videófelvételek</w:t>
      </w:r>
    </w:p>
    <w:p w14:paraId="6A7460F9" w14:textId="773FFDAA" w:rsidR="00E61559" w:rsidRDefault="00EA05A0">
      <w:r>
        <w:lastRenderedPageBreak/>
        <w:t>Weboldalunkon rendszeresen beszámolunk a</w:t>
      </w:r>
      <w:r w:rsidR="00C24997">
        <w:t>z intézményünket</w:t>
      </w:r>
      <w:r>
        <w:t xml:space="preserve"> érintő aktuális hírekről és eseményekről, rendezvényekről és programokról, amelyek kapcsán alkalmanként kép- és </w:t>
      </w:r>
      <w:r>
        <w:t>videófelvételeket is megjelentetünk.</w:t>
      </w:r>
    </w:p>
    <w:p w14:paraId="0DB9262C" w14:textId="77777777" w:rsidR="00E61559" w:rsidRDefault="00EA05A0">
      <w:pPr>
        <w:rPr>
          <w:b/>
        </w:rPr>
      </w:pPr>
      <w:r>
        <w:rPr>
          <w:b/>
        </w:rPr>
        <w:t>Kiemelt figyelmet fordítunk arra, hogy az általunk megjelentetett kép- és videófelvételek tartalma ne sérthesse mások személyiségi jogait vagy jogos érdekeit, s azok jogszerű felhasználására engedéllyel, felhatalmazással rendelkezzünk minden esetben.</w:t>
      </w:r>
    </w:p>
    <w:p w14:paraId="12FA272D" w14:textId="77777777" w:rsidR="00E61559" w:rsidRDefault="00EA05A0">
      <w:pPr>
        <w:spacing w:beforeAutospacing="1" w:afterAutospacing="1"/>
        <w:jc w:val="left"/>
        <w:rPr>
          <w:u w:val="single"/>
        </w:rPr>
      </w:pPr>
      <w:r>
        <w:rPr>
          <w:u w:val="single"/>
        </w:rPr>
        <w:t>Az adatkezelés célja</w:t>
      </w:r>
    </w:p>
    <w:p w14:paraId="21BD9DE0" w14:textId="77777777" w:rsidR="00E61559" w:rsidRDefault="00EA05A0">
      <w:r>
        <w:t>A weboldal látogatóinak tájékoztatása.</w:t>
      </w:r>
    </w:p>
    <w:p w14:paraId="025E5A85" w14:textId="77777777" w:rsidR="00E61559" w:rsidRDefault="00EA05A0">
      <w:pPr>
        <w:rPr>
          <w:u w:val="single"/>
        </w:rPr>
      </w:pPr>
      <w:r>
        <w:rPr>
          <w:u w:val="single"/>
        </w:rPr>
        <w:t>Az adatkezelés jogalapja</w:t>
      </w:r>
    </w:p>
    <w:p w14:paraId="78C34002" w14:textId="77777777" w:rsidR="00E61559" w:rsidRDefault="00EA05A0">
      <w:r>
        <w:t>A weboldalon nyilvánosságra hozott azon felvételek esetében, amelyen felismerhetők természetes személyek is, az önkéntes hozzájárulásukon alapul az adatkezelés az EU általános adatvédelmi rendelete, a GDPR 6. cikk (1) bekezdés a) pontja és az információs önrendelkezési jogról és információszabadságról szóló 2011. évi CXII. törvény (</w:t>
      </w:r>
      <w:proofErr w:type="spellStart"/>
      <w:r>
        <w:t>Infotv</w:t>
      </w:r>
      <w:proofErr w:type="spellEnd"/>
      <w:r>
        <w:t>.) alapján.</w:t>
      </w:r>
    </w:p>
    <w:p w14:paraId="757B868F" w14:textId="77777777" w:rsidR="00E61559" w:rsidRDefault="00EA05A0">
      <w:pPr>
        <w:spacing w:beforeAutospacing="1" w:afterAutospacing="1"/>
        <w:jc w:val="left"/>
        <w:rPr>
          <w:u w:val="single"/>
        </w:rPr>
      </w:pPr>
      <w:r>
        <w:rPr>
          <w:u w:val="single"/>
        </w:rPr>
        <w:t>A kezelt adatok köre</w:t>
      </w:r>
    </w:p>
    <w:p w14:paraId="1EE61A35" w14:textId="77777777" w:rsidR="00E61559" w:rsidRDefault="00EA05A0">
      <w:r>
        <w:t>A felvételeken szereplő, beazonosítható, felismerhető természetes személyek képmása, videófelvétel esetén hangja.</w:t>
      </w:r>
    </w:p>
    <w:p w14:paraId="7C881946" w14:textId="77777777" w:rsidR="00E61559" w:rsidRDefault="00EA05A0">
      <w:pPr>
        <w:rPr>
          <w:rFonts w:cs="Times New Roman"/>
          <w:u w:val="single"/>
        </w:rPr>
      </w:pPr>
      <w:r>
        <w:rPr>
          <w:rFonts w:cs="Times New Roman"/>
          <w:u w:val="single"/>
        </w:rPr>
        <w:t>Az adatkezelés időtartama</w:t>
      </w:r>
    </w:p>
    <w:p w14:paraId="0C3E9136" w14:textId="77777777" w:rsidR="00E61559" w:rsidRDefault="00EA05A0">
      <w:pPr>
        <w:rPr>
          <w:rFonts w:cs="Times New Roman"/>
        </w:rPr>
      </w:pPr>
      <w:r>
        <w:rPr>
          <w:rFonts w:cs="Times New Roman"/>
        </w:rPr>
        <w:t>Az érintett hozzájárulása visszavonásáig, illetve az adott tartalom törléséig.</w:t>
      </w:r>
    </w:p>
    <w:p w14:paraId="575584FB" w14:textId="77777777" w:rsidR="00E61559" w:rsidRDefault="00EA05A0">
      <w:pPr>
        <w:rPr>
          <w:rFonts w:cs="Times New Roman"/>
          <w:u w:val="single"/>
        </w:rPr>
      </w:pPr>
      <w:r>
        <w:rPr>
          <w:rFonts w:cs="Times New Roman"/>
          <w:u w:val="single"/>
        </w:rPr>
        <w:t>Jogérvényesítés</w:t>
      </w:r>
    </w:p>
    <w:p w14:paraId="06DB6C26" w14:textId="77777777" w:rsidR="00E61559" w:rsidRDefault="00EA05A0">
      <w:r>
        <w:rPr>
          <w:rFonts w:cs="Times New Roman"/>
        </w:rPr>
        <w:t>Adatai kezeléséről bármikor kérhet tájékoztatást fenti elérhetőségeinken.</w:t>
      </w:r>
      <w:r>
        <w:t xml:space="preserve"> </w:t>
      </w:r>
    </w:p>
    <w:p w14:paraId="2AD0B4EA" w14:textId="77777777" w:rsidR="00E61559" w:rsidRDefault="00EA05A0">
      <w:pPr>
        <w:rPr>
          <w:rFonts w:cs="Times New Roman"/>
        </w:rPr>
      </w:pPr>
      <w:r>
        <w:rPr>
          <w:rFonts w:cs="Times New Roman"/>
        </w:rPr>
        <w:t>Adatai törlését is kérheti, s kérésére azokat a felvételeket, amelyeken gyermeke vagy Ön beazonosítható, felismerhető, az oldalról eltávolítjuk.</w:t>
      </w:r>
    </w:p>
    <w:p w14:paraId="23B936F2" w14:textId="77777777" w:rsidR="00E61559" w:rsidRDefault="00EA05A0">
      <w:pPr>
        <w:rPr>
          <w:u w:val="single"/>
        </w:rPr>
      </w:pPr>
      <w:r>
        <w:rPr>
          <w:u w:val="single"/>
        </w:rPr>
        <w:t>Kik ismerhetik meg az adatokat?</w:t>
      </w:r>
    </w:p>
    <w:p w14:paraId="137DB5C3" w14:textId="77777777" w:rsidR="00E61559" w:rsidRDefault="00EA05A0">
      <w:r>
        <w:t>A weboldalunkon nyilvánosságra hozott információkat bárki megismerheti, megtekintheti, aki meglátogatja az oldalt.</w:t>
      </w:r>
    </w:p>
    <w:p w14:paraId="58B2B721" w14:textId="77777777" w:rsidR="00E61559" w:rsidRDefault="00EA05A0">
      <w:pPr>
        <w:pStyle w:val="Cmsor3"/>
      </w:pPr>
      <w:r>
        <w:t>Érdeklődés, kapcsolatfelvétel során kezelt adatok</w:t>
      </w:r>
    </w:p>
    <w:p w14:paraId="5B285D28" w14:textId="09FF1A33" w:rsidR="00E61559" w:rsidRDefault="00EA05A0">
      <w:pPr>
        <w:rPr>
          <w:rFonts w:cs="Times New Roman"/>
        </w:rPr>
      </w:pPr>
      <w:r>
        <w:rPr>
          <w:rFonts w:cs="Times New Roman"/>
        </w:rPr>
        <w:t>Weboldalunkon megtalálható elérhetőségeink bármelyikén felveheti Velünk a kapcsolatot, illetve a címlapon a</w:t>
      </w:r>
      <w:r w:rsidR="00C24997">
        <w:rPr>
          <w:rFonts w:cs="Times New Roman"/>
        </w:rPr>
        <w:t xml:space="preserve">z </w:t>
      </w:r>
      <w:r>
        <w:rPr>
          <w:rFonts w:cs="Times New Roman"/>
          <w:b/>
          <w:bCs/>
          <w:i/>
          <w:iCs/>
        </w:rPr>
        <w:t>„</w:t>
      </w:r>
      <w:r w:rsidR="00C24997">
        <w:rPr>
          <w:rFonts w:cs="Times New Roman"/>
          <w:b/>
          <w:bCs/>
          <w:i/>
          <w:iCs/>
        </w:rPr>
        <w:t>Elérhetőségek</w:t>
      </w:r>
      <w:r>
        <w:rPr>
          <w:rFonts w:cs="Times New Roman"/>
          <w:b/>
          <w:bCs/>
          <w:i/>
          <w:iCs/>
        </w:rPr>
        <w:t>”</w:t>
      </w:r>
      <w:r>
        <w:rPr>
          <w:rFonts w:cs="Times New Roman"/>
        </w:rPr>
        <w:t xml:space="preserve"> menüpontban található űrlapon keresztül küldhet Nekünk üzenetet. A kapcsolatfelvétel során megadott személyes adatait kizárólag az Önnel való kapcsolattartásra használjuk, azokat nem továbbítjuk harmadik fél számára.</w:t>
      </w:r>
    </w:p>
    <w:p w14:paraId="368A9E26" w14:textId="77777777" w:rsidR="00E61559" w:rsidRDefault="00EA05A0">
      <w:pPr>
        <w:spacing w:beforeAutospacing="1" w:afterAutospacing="1"/>
        <w:jc w:val="left"/>
        <w:rPr>
          <w:u w:val="single"/>
        </w:rPr>
      </w:pPr>
      <w:r>
        <w:rPr>
          <w:u w:val="single"/>
        </w:rPr>
        <w:t>Az adatkezelés célja</w:t>
      </w:r>
    </w:p>
    <w:p w14:paraId="7EE1F0BE" w14:textId="77777777" w:rsidR="00E61559" w:rsidRDefault="00EA05A0">
      <w:r>
        <w:t>Az érdeklődők tájékoztatása.</w:t>
      </w:r>
    </w:p>
    <w:p w14:paraId="3CDD9A2A" w14:textId="77777777" w:rsidR="00E61559" w:rsidRDefault="00EA05A0">
      <w:pPr>
        <w:rPr>
          <w:u w:val="single"/>
        </w:rPr>
      </w:pPr>
      <w:r>
        <w:rPr>
          <w:u w:val="single"/>
        </w:rPr>
        <w:t>Az adatkezelés jogalapja</w:t>
      </w:r>
    </w:p>
    <w:p w14:paraId="1C7021E4" w14:textId="77777777" w:rsidR="00E61559" w:rsidRDefault="00EA05A0">
      <w:r>
        <w:t>Érdeklődés, tájékoztatás kérése esetén önkéntes hozzájáruláson alapul az adatkezelés az EU általános adatvédelmi rendelete, a GDPR 6. cikk (1) bekezdés a) pontja és az információs önrendelkezési jogról és információszabadságról szóló 2011. évi CXII. törvény (</w:t>
      </w:r>
      <w:proofErr w:type="spellStart"/>
      <w:r>
        <w:t>Infotv</w:t>
      </w:r>
      <w:proofErr w:type="spellEnd"/>
      <w:r>
        <w:t>.) alapján.</w:t>
      </w:r>
    </w:p>
    <w:p w14:paraId="14D0D922" w14:textId="77777777" w:rsidR="00E61559" w:rsidRDefault="00EA05A0">
      <w:pPr>
        <w:spacing w:beforeAutospacing="1" w:afterAutospacing="1"/>
        <w:jc w:val="left"/>
        <w:rPr>
          <w:u w:val="single"/>
        </w:rPr>
      </w:pPr>
      <w:r>
        <w:rPr>
          <w:u w:val="single"/>
        </w:rPr>
        <w:lastRenderedPageBreak/>
        <w:t>A kezelt adatok köre</w:t>
      </w:r>
    </w:p>
    <w:p w14:paraId="2B26B4C3" w14:textId="77777777" w:rsidR="00E61559" w:rsidRDefault="00EA05A0">
      <w:r>
        <w:t>A kapcsolatfelvétel során az alábbi adatok közül az Ön által önkéntesen megadottakat kezeljük:</w:t>
      </w:r>
    </w:p>
    <w:p w14:paraId="06F1544A" w14:textId="77777777" w:rsidR="00E61559" w:rsidRDefault="00EA05A0">
      <w:pPr>
        <w:pStyle w:val="Listaszerbekezds"/>
        <w:numPr>
          <w:ilvl w:val="0"/>
          <w:numId w:val="2"/>
        </w:numPr>
        <w:spacing w:line="240" w:lineRule="auto"/>
      </w:pPr>
      <w:r>
        <w:t>név (az üzenetküldő űrlapon a névre szóló válaszadás érdekében a megadása kötelező),</w:t>
      </w:r>
    </w:p>
    <w:p w14:paraId="733B5E3E" w14:textId="77777777" w:rsidR="00E61559" w:rsidRDefault="00EA05A0">
      <w:pPr>
        <w:pStyle w:val="Listaszerbekezds"/>
        <w:numPr>
          <w:ilvl w:val="0"/>
          <w:numId w:val="2"/>
        </w:numPr>
        <w:spacing w:line="240" w:lineRule="auto"/>
      </w:pPr>
      <w:r>
        <w:t xml:space="preserve">e-mail cím </w:t>
      </w:r>
      <w:r>
        <w:t>(az üzenetküldő űrlapon a válaszadáshoz a megadása kötelező, annak hiányában a válaszadás nem biztosítható),</w:t>
      </w:r>
    </w:p>
    <w:p w14:paraId="479B55AD" w14:textId="77777777" w:rsidR="00E61559" w:rsidRDefault="00EA05A0">
      <w:pPr>
        <w:pStyle w:val="Listaszerbekezds"/>
        <w:numPr>
          <w:ilvl w:val="0"/>
          <w:numId w:val="2"/>
        </w:numPr>
        <w:spacing w:line="240" w:lineRule="auto"/>
      </w:pPr>
      <w:r>
        <w:t>telefonszám,</w:t>
      </w:r>
    </w:p>
    <w:p w14:paraId="2D32B015" w14:textId="77777777" w:rsidR="00E61559" w:rsidRDefault="00EA05A0">
      <w:pPr>
        <w:pStyle w:val="Listaszerbekezds"/>
        <w:numPr>
          <w:ilvl w:val="0"/>
          <w:numId w:val="2"/>
        </w:numPr>
        <w:spacing w:line="240" w:lineRule="auto"/>
      </w:pPr>
      <w:r>
        <w:rPr>
          <w:rFonts w:cs="Times New Roman"/>
        </w:rPr>
        <w:t>cím (postai, levelezési cím).</w:t>
      </w:r>
    </w:p>
    <w:p w14:paraId="0C99CE21" w14:textId="77777777" w:rsidR="00E61559" w:rsidRDefault="00EA05A0">
      <w:pPr>
        <w:rPr>
          <w:rFonts w:cs="Times New Roman"/>
          <w:u w:val="single"/>
        </w:rPr>
      </w:pPr>
      <w:r>
        <w:rPr>
          <w:rFonts w:cs="Times New Roman"/>
          <w:u w:val="single"/>
        </w:rPr>
        <w:t>Az adatkezelés időtartama</w:t>
      </w:r>
    </w:p>
    <w:p w14:paraId="038579D2" w14:textId="77777777" w:rsidR="00E61559" w:rsidRDefault="00EA05A0">
      <w:pPr>
        <w:rPr>
          <w:rFonts w:cs="Times New Roman"/>
        </w:rPr>
      </w:pPr>
      <w:r>
        <w:rPr>
          <w:rFonts w:cs="Times New Roman"/>
        </w:rPr>
        <w:t xml:space="preserve">Személyes adatait a kapcsolatfelvétel jellegétől függően különböző ideig kezeljük. </w:t>
      </w:r>
    </w:p>
    <w:p w14:paraId="329F18C0" w14:textId="77777777" w:rsidR="00E61559" w:rsidRDefault="00EA05A0">
      <w:pPr>
        <w:rPr>
          <w:rFonts w:cs="Times New Roman"/>
        </w:rPr>
      </w:pPr>
      <w:r>
        <w:rPr>
          <w:rFonts w:cs="Times New Roman"/>
        </w:rPr>
        <w:t>A szükséges tájékoztatás megadását követően nem őrizzük tovább, kivéve, ha az eseti jellegű kapcsolatfelvétel tárgyában jogszerűen igény érvényesíthető, abban az esetben annak igazolhatósága céljából legfeljebb 5 évig megőrizhetjük.</w:t>
      </w:r>
    </w:p>
    <w:p w14:paraId="1C853EB7" w14:textId="77777777" w:rsidR="00E61559" w:rsidRDefault="00EA05A0">
      <w:pPr>
        <w:rPr>
          <w:rFonts w:cs="Times New Roman"/>
          <w:u w:val="single"/>
        </w:rPr>
      </w:pPr>
      <w:r>
        <w:rPr>
          <w:rFonts w:cs="Times New Roman"/>
          <w:u w:val="single"/>
        </w:rPr>
        <w:t>Jogérvényesítés</w:t>
      </w:r>
    </w:p>
    <w:p w14:paraId="3EC3B877" w14:textId="77777777" w:rsidR="00E61559" w:rsidRDefault="00EA05A0">
      <w:pPr>
        <w:rPr>
          <w:rFonts w:cs="Times New Roman"/>
        </w:rPr>
      </w:pPr>
      <w:r>
        <w:rPr>
          <w:rFonts w:cs="Times New Roman"/>
        </w:rPr>
        <w:t>Adatai kezeléséről bármikor kérhet tájékoztatást fenti elérhetőségeinken.</w:t>
      </w:r>
    </w:p>
    <w:p w14:paraId="758879BB" w14:textId="77777777" w:rsidR="00E61559" w:rsidRDefault="00EA05A0">
      <w:pPr>
        <w:rPr>
          <w:rFonts w:cs="Times New Roman"/>
        </w:rPr>
      </w:pPr>
      <w:r>
        <w:rPr>
          <w:rFonts w:cs="Times New Roman"/>
        </w:rPr>
        <w:t>Szintén bármikor kérheti adatai helyesbítését, amennyiben azt tapasztalja, hogy például hibásan adta meg vagy tévesen, illetve hiányosan rögzítettük azokat.</w:t>
      </w:r>
    </w:p>
    <w:p w14:paraId="0FB2E63C" w14:textId="77777777" w:rsidR="00E61559" w:rsidRDefault="00EA05A0">
      <w:pPr>
        <w:rPr>
          <w:rFonts w:cs="Times New Roman"/>
        </w:rPr>
      </w:pPr>
      <w:r>
        <w:rPr>
          <w:rFonts w:cs="Times New Roman"/>
        </w:rPr>
        <w:t>Adatai törlését is kérheti, s ha annak nincs jogszabályi akadálya, akkor kérésének haladéktalanul eleget teszünk (ellenkező esetben pedig tájékoztatjuk a törlés megtagadásának indokáról).</w:t>
      </w:r>
    </w:p>
    <w:p w14:paraId="5D374378" w14:textId="77777777" w:rsidR="00E61559" w:rsidRDefault="00EA05A0">
      <w:pPr>
        <w:rPr>
          <w:u w:val="single"/>
        </w:rPr>
      </w:pPr>
      <w:r>
        <w:rPr>
          <w:u w:val="single"/>
        </w:rPr>
        <w:t>Kik ismerhetik meg az adatokat?</w:t>
      </w:r>
    </w:p>
    <w:p w14:paraId="2C242ADC" w14:textId="77777777" w:rsidR="00E61559" w:rsidRDefault="00EA05A0">
      <w:r>
        <w:t>Az Ön által megadott adatok megismerésére kizárólag munkatársaink jogosultak.</w:t>
      </w:r>
    </w:p>
    <w:p w14:paraId="028D12B7" w14:textId="77777777" w:rsidR="00E61559" w:rsidRDefault="00EA05A0">
      <w:pPr>
        <w:pStyle w:val="Cmsor3"/>
      </w:pPr>
      <w:r>
        <w:t>Az adatkezelés biztonsága</w:t>
      </w:r>
    </w:p>
    <w:p w14:paraId="7913B352" w14:textId="77777777" w:rsidR="00E61559" w:rsidRDefault="00EA05A0">
      <w:r>
        <w:t>Az általunk kezelt személyes adatok biztonsága érdekében megteszünk minden olyan technikai és szervezési intézkedést, amely szükséges ahhoz, hogy az adatok védettek legyenek a véletlen törlés (megsemmisülés), a jogosulatlan felhasználás vagy módosítás ellen. Az informatikai rendszereinkben kezelt adatokhoz a hozzáférést jogosultsági rendszer alkalmazásával, kizárólag munkatársaink számára engedélyezzük.</w:t>
      </w:r>
    </w:p>
    <w:p w14:paraId="03D33D84" w14:textId="77777777" w:rsidR="00E61559" w:rsidRDefault="00EA05A0">
      <w:r>
        <w:t xml:space="preserve">Fentiekkel gondoskodunk arról, hogy a kezelt adatokhoz </w:t>
      </w:r>
      <w:r>
        <w:t>illetéktelen személy ne férhessen hozzá, ne hozhassa nyilvánosságra, ne továbbíthassa, valamint ne módosíthassa vagy törölhesse azokat.</w:t>
      </w:r>
    </w:p>
    <w:p w14:paraId="59EBAA92" w14:textId="77777777" w:rsidR="00E61559" w:rsidRDefault="00EA05A0">
      <w:pPr>
        <w:pStyle w:val="Cmsor3"/>
      </w:pPr>
      <w:r>
        <w:t>Az adatok továbbítása</w:t>
      </w:r>
    </w:p>
    <w:p w14:paraId="40FB9707" w14:textId="77777777" w:rsidR="00E61559" w:rsidRDefault="00EA05A0">
      <w:r>
        <w:t xml:space="preserve">Személyes adatait azok megismerésére jogosultsággal nem rendelkezők számára nem adjuk át, harmadik félnek kizárólag abban az esetben továbbítjuk, ha Ön ehhez előzetesen hozzájárulását adta. Kivételt képezhet ez alól, ha az adatok továbbítását jogszabály előírja kötelezően számunkra, így például egy esetleges hatósági vizsgálat, amely esetén az eljáró hatóság (pl.: rendőrség, ügyészség, </w:t>
      </w:r>
      <w:proofErr w:type="gramStart"/>
      <w:r>
        <w:t>bíróság,</w:t>
      </w:r>
      <w:proofErr w:type="gramEnd"/>
      <w:r>
        <w:t xml:space="preserve"> stb.) hivatalos megkeresésére a megkeresés céljából szükséges adatokat kötelesek vagyunk átadni. Ehhez az Ön külön hozzájárulása nem szükséges, mivel ez törvényben meghatározott feladatunk.</w:t>
      </w:r>
    </w:p>
    <w:p w14:paraId="0EDDC847" w14:textId="77777777" w:rsidR="00E61559" w:rsidRDefault="00EA05A0">
      <w:pPr>
        <w:pStyle w:val="Cmsor3"/>
      </w:pPr>
      <w:r>
        <w:t>Adatfeldolgozás</w:t>
      </w:r>
    </w:p>
    <w:p w14:paraId="6D59125F" w14:textId="1A9CD997" w:rsidR="00E61559" w:rsidRDefault="00EA05A0">
      <w:pPr>
        <w:spacing w:before="57" w:after="57"/>
      </w:pPr>
      <w:r>
        <w:lastRenderedPageBreak/>
        <w:t xml:space="preserve">A weboldalt kiszolgáló </w:t>
      </w:r>
      <w:r>
        <w:t>keret</w:t>
      </w:r>
      <w:r>
        <w:t>rendszer szolgáltatásainak üzemeltetési és rendszertámogatási feladatainak ellátását alábbi szerződött adatfeldo</w:t>
      </w:r>
      <w:r w:rsidR="00C24997">
        <w:t>l</w:t>
      </w:r>
      <w:r>
        <w:t>gozó partnerünk végzi:</w:t>
      </w:r>
    </w:p>
    <w:tbl>
      <w:tblPr>
        <w:tblStyle w:val="Rcsostblzat"/>
        <w:tblW w:w="9062" w:type="dxa"/>
        <w:tblInd w:w="113" w:type="dxa"/>
        <w:tblLayout w:type="fixed"/>
        <w:tblLook w:val="04A0" w:firstRow="1" w:lastRow="0" w:firstColumn="1" w:lastColumn="0" w:noHBand="0" w:noVBand="1"/>
      </w:tblPr>
      <w:tblGrid>
        <w:gridCol w:w="3535"/>
        <w:gridCol w:w="5527"/>
      </w:tblGrid>
      <w:tr w:rsidR="00E61559" w14:paraId="6B3DE386" w14:textId="77777777">
        <w:tc>
          <w:tcPr>
            <w:tcW w:w="3535" w:type="dxa"/>
            <w:shd w:val="clear" w:color="auto" w:fill="auto"/>
          </w:tcPr>
          <w:p w14:paraId="0D22CAC3" w14:textId="77777777" w:rsidR="00E61559" w:rsidRDefault="00EA05A0">
            <w:pPr>
              <w:spacing w:after="0"/>
            </w:pPr>
            <w:r>
              <w:t>Cég megnevezése:</w:t>
            </w:r>
          </w:p>
        </w:tc>
        <w:tc>
          <w:tcPr>
            <w:tcW w:w="5527" w:type="dxa"/>
            <w:shd w:val="clear" w:color="auto" w:fill="auto"/>
          </w:tcPr>
          <w:p w14:paraId="0AC9653F" w14:textId="77777777" w:rsidR="00E61559" w:rsidRDefault="00EA05A0">
            <w:pPr>
              <w:spacing w:after="0"/>
            </w:pPr>
            <w:r>
              <w:t>Webgenerátor Informatikai Kft.</w:t>
            </w:r>
          </w:p>
        </w:tc>
      </w:tr>
      <w:tr w:rsidR="00E61559" w14:paraId="6414249C" w14:textId="77777777">
        <w:tc>
          <w:tcPr>
            <w:tcW w:w="3535" w:type="dxa"/>
            <w:shd w:val="clear" w:color="auto" w:fill="auto"/>
          </w:tcPr>
          <w:p w14:paraId="404E6A04" w14:textId="77777777" w:rsidR="00E61559" w:rsidRDefault="00EA05A0">
            <w:pPr>
              <w:spacing w:after="0"/>
            </w:pPr>
            <w:r>
              <w:t>Székhelye (postai címe):</w:t>
            </w:r>
          </w:p>
        </w:tc>
        <w:tc>
          <w:tcPr>
            <w:tcW w:w="5527" w:type="dxa"/>
            <w:shd w:val="clear" w:color="auto" w:fill="auto"/>
          </w:tcPr>
          <w:p w14:paraId="1B45E94E" w14:textId="77777777" w:rsidR="00E61559" w:rsidRDefault="00EA05A0">
            <w:pPr>
              <w:spacing w:after="0"/>
            </w:pPr>
            <w:r>
              <w:t xml:space="preserve">9700 </w:t>
            </w:r>
            <w:r>
              <w:t>Szombathely, Werner Alajos utca 4/D</w:t>
            </w:r>
          </w:p>
        </w:tc>
      </w:tr>
      <w:tr w:rsidR="00E61559" w14:paraId="3C7C22E4" w14:textId="77777777">
        <w:tc>
          <w:tcPr>
            <w:tcW w:w="3535" w:type="dxa"/>
            <w:shd w:val="clear" w:color="auto" w:fill="auto"/>
          </w:tcPr>
          <w:p w14:paraId="73CD5540" w14:textId="77777777" w:rsidR="00E61559" w:rsidRDefault="00EA05A0">
            <w:pPr>
              <w:spacing w:after="0"/>
            </w:pPr>
            <w:r>
              <w:t>Telefonszám:</w:t>
            </w:r>
          </w:p>
        </w:tc>
        <w:tc>
          <w:tcPr>
            <w:tcW w:w="5527" w:type="dxa"/>
            <w:shd w:val="clear" w:color="auto" w:fill="auto"/>
          </w:tcPr>
          <w:p w14:paraId="274C7DA0" w14:textId="77777777" w:rsidR="00E61559" w:rsidRDefault="00EA05A0">
            <w:pPr>
              <w:spacing w:after="0"/>
            </w:pPr>
            <w:r>
              <w:t>+36309429812</w:t>
            </w:r>
          </w:p>
        </w:tc>
      </w:tr>
      <w:tr w:rsidR="00E61559" w14:paraId="6C135DDC" w14:textId="77777777">
        <w:tc>
          <w:tcPr>
            <w:tcW w:w="3535" w:type="dxa"/>
            <w:shd w:val="clear" w:color="auto" w:fill="auto"/>
          </w:tcPr>
          <w:p w14:paraId="01534E69" w14:textId="77777777" w:rsidR="00E61559" w:rsidRDefault="00EA05A0">
            <w:pPr>
              <w:spacing w:after="0"/>
            </w:pPr>
            <w:r>
              <w:t>E-mail címe:</w:t>
            </w:r>
          </w:p>
        </w:tc>
        <w:tc>
          <w:tcPr>
            <w:tcW w:w="5527" w:type="dxa"/>
            <w:shd w:val="clear" w:color="auto" w:fill="auto"/>
          </w:tcPr>
          <w:p w14:paraId="73F3D3DB" w14:textId="77777777" w:rsidR="00E61559" w:rsidRDefault="00EA05A0">
            <w:pPr>
              <w:spacing w:after="0"/>
              <w:rPr>
                <w:sz w:val="20"/>
              </w:rPr>
            </w:pPr>
            <w:r>
              <w:rPr>
                <w:rStyle w:val="InternetLink"/>
              </w:rPr>
              <w:t>info@webgenerator.hu</w:t>
            </w:r>
          </w:p>
        </w:tc>
      </w:tr>
    </w:tbl>
    <w:p w14:paraId="3E04BC7B" w14:textId="77777777" w:rsidR="00E61559" w:rsidRDefault="00EA05A0">
      <w:pPr>
        <w:spacing w:before="57" w:after="57"/>
      </w:pPr>
      <w:r>
        <w:t>A weboldalon kezelt adatok tárolása az Európai Unió területén az alábbi tárhely szolgáltatónál történik:</w:t>
      </w:r>
    </w:p>
    <w:tbl>
      <w:tblPr>
        <w:tblStyle w:val="Rcsostblzat"/>
        <w:tblW w:w="9062" w:type="dxa"/>
        <w:tblInd w:w="113" w:type="dxa"/>
        <w:tblLayout w:type="fixed"/>
        <w:tblLook w:val="04A0" w:firstRow="1" w:lastRow="0" w:firstColumn="1" w:lastColumn="0" w:noHBand="0" w:noVBand="1"/>
      </w:tblPr>
      <w:tblGrid>
        <w:gridCol w:w="3535"/>
        <w:gridCol w:w="5527"/>
      </w:tblGrid>
      <w:tr w:rsidR="00E61559" w14:paraId="1250FE8C" w14:textId="77777777">
        <w:tc>
          <w:tcPr>
            <w:tcW w:w="3535" w:type="dxa"/>
            <w:shd w:val="clear" w:color="auto" w:fill="auto"/>
          </w:tcPr>
          <w:p w14:paraId="56BF8264" w14:textId="77777777" w:rsidR="00E61559" w:rsidRDefault="00EA05A0">
            <w:pPr>
              <w:spacing w:after="0"/>
            </w:pPr>
            <w:r>
              <w:t>Cég megnevezése:</w:t>
            </w:r>
          </w:p>
        </w:tc>
        <w:tc>
          <w:tcPr>
            <w:tcW w:w="5527" w:type="dxa"/>
            <w:shd w:val="clear" w:color="auto" w:fill="auto"/>
          </w:tcPr>
          <w:p w14:paraId="0BFA09A7" w14:textId="77777777" w:rsidR="00E61559" w:rsidRDefault="00EA05A0">
            <w:pPr>
              <w:spacing w:after="0"/>
            </w:pPr>
            <w:proofErr w:type="spellStart"/>
            <w:r>
              <w:t>Hetzner</w:t>
            </w:r>
            <w:proofErr w:type="spellEnd"/>
            <w:r>
              <w:t xml:space="preserve"> Online GmbH</w:t>
            </w:r>
          </w:p>
        </w:tc>
      </w:tr>
      <w:tr w:rsidR="00E61559" w14:paraId="66339DB3" w14:textId="77777777">
        <w:tc>
          <w:tcPr>
            <w:tcW w:w="3535" w:type="dxa"/>
            <w:shd w:val="clear" w:color="auto" w:fill="auto"/>
          </w:tcPr>
          <w:p w14:paraId="48420126" w14:textId="77777777" w:rsidR="00E61559" w:rsidRDefault="00EA05A0">
            <w:pPr>
              <w:spacing w:after="0"/>
            </w:pPr>
            <w:r>
              <w:t>Székhelye (postai címe):</w:t>
            </w:r>
          </w:p>
        </w:tc>
        <w:tc>
          <w:tcPr>
            <w:tcW w:w="5527" w:type="dxa"/>
            <w:shd w:val="clear" w:color="auto" w:fill="auto"/>
          </w:tcPr>
          <w:p w14:paraId="2732E2CD" w14:textId="77777777" w:rsidR="00E61559" w:rsidRDefault="00EA05A0">
            <w:pPr>
              <w:spacing w:after="0"/>
            </w:pPr>
            <w:proofErr w:type="spellStart"/>
            <w:r>
              <w:t>Industriestr</w:t>
            </w:r>
            <w:proofErr w:type="spellEnd"/>
            <w:r>
              <w:t xml:space="preserve">. 25 91710 </w:t>
            </w:r>
            <w:proofErr w:type="spellStart"/>
            <w:r>
              <w:t>Gunzenhausen</w:t>
            </w:r>
            <w:proofErr w:type="spellEnd"/>
            <w:r>
              <w:t xml:space="preserve">, </w:t>
            </w:r>
            <w:proofErr w:type="spellStart"/>
            <w:r>
              <w:t>Germany</w:t>
            </w:r>
            <w:proofErr w:type="spellEnd"/>
          </w:p>
        </w:tc>
      </w:tr>
      <w:tr w:rsidR="00E61559" w14:paraId="769D019F" w14:textId="77777777">
        <w:tc>
          <w:tcPr>
            <w:tcW w:w="3535" w:type="dxa"/>
            <w:shd w:val="clear" w:color="auto" w:fill="auto"/>
          </w:tcPr>
          <w:p w14:paraId="6535C3F3" w14:textId="77777777" w:rsidR="00E61559" w:rsidRDefault="00EA05A0">
            <w:pPr>
              <w:spacing w:after="0"/>
            </w:pPr>
            <w:r>
              <w:t>Telefonszám:</w:t>
            </w:r>
          </w:p>
        </w:tc>
        <w:tc>
          <w:tcPr>
            <w:tcW w:w="5527" w:type="dxa"/>
            <w:shd w:val="clear" w:color="auto" w:fill="auto"/>
          </w:tcPr>
          <w:p w14:paraId="5AAB3F01" w14:textId="77777777" w:rsidR="00E61559" w:rsidRDefault="00EA05A0">
            <w:pPr>
              <w:spacing w:after="0"/>
            </w:pPr>
            <w:r>
              <w:t>+49 (0)9831 505-0</w:t>
            </w:r>
          </w:p>
        </w:tc>
      </w:tr>
      <w:tr w:rsidR="00E61559" w14:paraId="27A17DF1" w14:textId="77777777">
        <w:tc>
          <w:tcPr>
            <w:tcW w:w="3535" w:type="dxa"/>
            <w:shd w:val="clear" w:color="auto" w:fill="auto"/>
          </w:tcPr>
          <w:p w14:paraId="00541F0F" w14:textId="77777777" w:rsidR="00E61559" w:rsidRDefault="00EA05A0">
            <w:pPr>
              <w:spacing w:after="0"/>
            </w:pPr>
            <w:r>
              <w:t>E-mail címe:</w:t>
            </w:r>
          </w:p>
        </w:tc>
        <w:tc>
          <w:tcPr>
            <w:tcW w:w="5527" w:type="dxa"/>
            <w:shd w:val="clear" w:color="auto" w:fill="auto"/>
          </w:tcPr>
          <w:p w14:paraId="36384450" w14:textId="77777777" w:rsidR="00E61559" w:rsidRDefault="00EA05A0">
            <w:pPr>
              <w:spacing w:after="0"/>
              <w:rPr>
                <w:sz w:val="20"/>
              </w:rPr>
            </w:pPr>
            <w:r>
              <w:rPr>
                <w:rStyle w:val="InternetLink"/>
              </w:rPr>
              <w:t>info@hetzner.com</w:t>
            </w:r>
          </w:p>
        </w:tc>
      </w:tr>
    </w:tbl>
    <w:p w14:paraId="79695659" w14:textId="77777777" w:rsidR="00E61559" w:rsidRDefault="00EA05A0">
      <w:pPr>
        <w:pStyle w:val="Cmsor3"/>
      </w:pPr>
      <w:r>
        <w:t>Az Adatkezelési tájékoztató felülvizsgálata és elérhetősége</w:t>
      </w:r>
    </w:p>
    <w:p w14:paraId="59227F54" w14:textId="77777777" w:rsidR="00E61559" w:rsidRDefault="00EA05A0">
      <w:r>
        <w:t xml:space="preserve">Fenntartjuk a jogot jelen tájékoztató felülvizsgálatára és szükség </w:t>
      </w:r>
      <w:r>
        <w:t>szerinti módosítására, amely indokolt lehet a vonatkozó jogszabályok vagy adatkezelési tevékenységünk, az arra alkalmazott technológia megváltozása esetén egyaránt. Amennyiben a módosítás az önkéntes hozzájárulása alapján kezelt személyes adatait is érinti, akkor erről haladéktalanul tájékoztatjuk, s személyes adatai további kezelését felfüggesztjük mindaddig, amíg ahhoz nem járul hozzá újra.</w:t>
      </w:r>
    </w:p>
    <w:p w14:paraId="1B7BA20B" w14:textId="77777777" w:rsidR="00E61559" w:rsidRDefault="00EA05A0">
      <w:r>
        <w:t>A mindenkori hatályos Adatkezelési tájékoztató elérhető mindig itt, a weboldalon nyilvánosan közzé téve.</w:t>
      </w:r>
    </w:p>
    <w:sectPr w:rsidR="00E61559">
      <w:pgSz w:w="11906" w:h="16838"/>
      <w:pgMar w:top="1417" w:right="1417" w:bottom="1417" w:left="1417" w:header="0" w:footer="0"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E713" w14:textId="77777777" w:rsidR="00EA05A0" w:rsidRDefault="00EA05A0" w:rsidP="00EA05A0">
      <w:pPr>
        <w:spacing w:after="0" w:line="240" w:lineRule="auto"/>
      </w:pPr>
      <w:r>
        <w:separator/>
      </w:r>
    </w:p>
  </w:endnote>
  <w:endnote w:type="continuationSeparator" w:id="0">
    <w:p w14:paraId="3E866BF6" w14:textId="77777777" w:rsidR="00EA05A0" w:rsidRDefault="00EA05A0" w:rsidP="00EA0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16987" w14:textId="77777777" w:rsidR="00EA05A0" w:rsidRDefault="00EA05A0" w:rsidP="00EA05A0">
      <w:pPr>
        <w:spacing w:after="0" w:line="240" w:lineRule="auto"/>
      </w:pPr>
      <w:r>
        <w:separator/>
      </w:r>
    </w:p>
  </w:footnote>
  <w:footnote w:type="continuationSeparator" w:id="0">
    <w:p w14:paraId="2CEA87ED" w14:textId="77777777" w:rsidR="00EA05A0" w:rsidRDefault="00EA05A0" w:rsidP="00EA0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5205F"/>
    <w:multiLevelType w:val="multilevel"/>
    <w:tmpl w:val="102262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241C1174"/>
    <w:multiLevelType w:val="multilevel"/>
    <w:tmpl w:val="835025AE"/>
    <w:lvl w:ilvl="0">
      <w:start w:val="1"/>
      <w:numFmt w:val="decimal"/>
      <w:pStyle w:val="Cmsor1"/>
      <w:lvlText w:val="%1."/>
      <w:lvlJc w:val="left"/>
      <w:pPr>
        <w:tabs>
          <w:tab w:val="num" w:pos="0"/>
        </w:tabs>
        <w:ind w:left="360" w:hanging="360"/>
      </w:pPr>
    </w:lvl>
    <w:lvl w:ilvl="1">
      <w:start w:val="1"/>
      <w:numFmt w:val="decimal"/>
      <w:pStyle w:val="Cmsor2"/>
      <w:lvlText w:val="%1.%2"/>
      <w:lvlJc w:val="left"/>
      <w:pPr>
        <w:tabs>
          <w:tab w:val="num" w:pos="0"/>
        </w:tabs>
        <w:ind w:left="360" w:hanging="36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77E271D"/>
    <w:multiLevelType w:val="multilevel"/>
    <w:tmpl w:val="65D40B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404789147">
    <w:abstractNumId w:val="1"/>
  </w:num>
  <w:num w:numId="2" w16cid:durableId="291136609">
    <w:abstractNumId w:val="2"/>
  </w:num>
  <w:num w:numId="3" w16cid:durableId="1513034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59"/>
    <w:rsid w:val="006F4DAC"/>
    <w:rsid w:val="00C24997"/>
    <w:rsid w:val="00C72E39"/>
    <w:rsid w:val="00E61559"/>
    <w:rsid w:val="00EA05A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65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hu-H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AB56CD"/>
    <w:pPr>
      <w:spacing w:after="160" w:line="259" w:lineRule="auto"/>
      <w:jc w:val="both"/>
    </w:pPr>
    <w:rPr>
      <w:rFonts w:ascii="Times New Roman" w:eastAsia="Calibri" w:hAnsi="Times New Roman"/>
      <w:color w:val="00000A"/>
      <w:sz w:val="22"/>
    </w:rPr>
  </w:style>
  <w:style w:type="paragraph" w:styleId="Cmsor1">
    <w:name w:val="heading 1"/>
    <w:basedOn w:val="Norml"/>
    <w:link w:val="Cmsor1Char"/>
    <w:uiPriority w:val="9"/>
    <w:qFormat/>
    <w:rsid w:val="004E280A"/>
    <w:pPr>
      <w:widowControl w:val="0"/>
      <w:numPr>
        <w:numId w:val="1"/>
      </w:numPr>
      <w:shd w:val="clear" w:color="auto" w:fill="FFFFFF"/>
      <w:spacing w:before="360" w:after="360" w:line="360" w:lineRule="atLeast"/>
      <w:ind w:left="357" w:hanging="357"/>
      <w:jc w:val="left"/>
      <w:textAlignment w:val="baseline"/>
      <w:outlineLvl w:val="0"/>
    </w:pPr>
    <w:rPr>
      <w:b/>
    </w:rPr>
  </w:style>
  <w:style w:type="paragraph" w:styleId="Cmsor2">
    <w:name w:val="heading 2"/>
    <w:basedOn w:val="Norml"/>
    <w:link w:val="Cmsor2Char"/>
    <w:uiPriority w:val="9"/>
    <w:unhideWhenUsed/>
    <w:qFormat/>
    <w:rsid w:val="00AB56CD"/>
    <w:pPr>
      <w:widowControl w:val="0"/>
      <w:numPr>
        <w:ilvl w:val="1"/>
        <w:numId w:val="1"/>
      </w:numPr>
      <w:shd w:val="clear" w:color="auto" w:fill="FFFFFF"/>
      <w:tabs>
        <w:tab w:val="left" w:pos="8051"/>
      </w:tabs>
      <w:spacing w:before="360" w:after="360" w:line="360" w:lineRule="atLeast"/>
      <w:ind w:left="357" w:hanging="357"/>
      <w:jc w:val="left"/>
      <w:textAlignment w:val="baseline"/>
      <w:outlineLvl w:val="1"/>
    </w:pPr>
    <w:rPr>
      <w:rFonts w:asciiTheme="minorHAnsi" w:hAnsiTheme="minorHAnsi"/>
      <w:b/>
    </w:rPr>
  </w:style>
  <w:style w:type="paragraph" w:styleId="Cmsor3">
    <w:name w:val="heading 3"/>
    <w:basedOn w:val="Norml"/>
    <w:link w:val="Cmsor3Char"/>
    <w:uiPriority w:val="9"/>
    <w:unhideWhenUsed/>
    <w:qFormat/>
    <w:rsid w:val="00CE350D"/>
    <w:pPr>
      <w:spacing w:before="283" w:after="283"/>
      <w:jc w:val="left"/>
      <w:outlineLvl w:val="2"/>
    </w:pPr>
    <w:rPr>
      <w:rFonts w:cs="Times New Roman"/>
      <w:b/>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Kiemels1">
    <w:name w:val="Kiemelés1"/>
    <w:basedOn w:val="Bekezdsalapbettpusa"/>
    <w:uiPriority w:val="20"/>
    <w:qFormat/>
    <w:rsid w:val="0007457F"/>
    <w:rPr>
      <w:i/>
      <w:iCs/>
    </w:rPr>
  </w:style>
  <w:style w:type="character" w:customStyle="1" w:styleId="InternetLink">
    <w:name w:val="Internet Link"/>
    <w:basedOn w:val="Bekezdsalapbettpusa"/>
    <w:uiPriority w:val="99"/>
    <w:unhideWhenUsed/>
    <w:qFormat/>
    <w:rsid w:val="001330AD"/>
    <w:rPr>
      <w:color w:val="0563C1" w:themeColor="hyperlink"/>
      <w:u w:val="single"/>
    </w:rPr>
  </w:style>
  <w:style w:type="character" w:styleId="Megemlts">
    <w:name w:val="Mention"/>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4E280A"/>
    <w:rPr>
      <w:rFonts w:ascii="Times New Roman" w:hAnsi="Times New Roman"/>
      <w:color w:val="00000A"/>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002581"/>
    <w:rPr>
      <w:rFonts w:ascii="Times New Roman" w:eastAsia="Times New Roman" w:hAnsi="Times New Roman" w:cs="Times New Roman"/>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customStyle="1" w:styleId="Lbjegyzet-karakterek">
    <w:name w:val="Lábjegyzet-karakterek"/>
    <w:qFormat/>
    <w:rPr>
      <w:vertAlign w:val="superscript"/>
    </w:rPr>
  </w:style>
  <w:style w:type="character" w:customStyle="1" w:styleId="Lbjegyzet-karakterekuser">
    <w:name w:val="Lábjegyzet-karakterek (user)"/>
    <w:qFormat/>
    <w:rPr>
      <w:vertAlign w:val="superscript"/>
    </w:rPr>
  </w:style>
  <w:style w:type="character" w:styleId="Lbjegyzet-hivatkozs">
    <w:name w:val="footnote reference"/>
    <w:rPr>
      <w:vertAlign w:val="superscript"/>
    </w:rPr>
  </w:style>
  <w:style w:type="character" w:customStyle="1" w:styleId="FootnoteCharacters">
    <w:name w:val="Footnote Characters"/>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AB56CD"/>
    <w:rPr>
      <w:rFonts w:ascii="Times New Roman" w:eastAsia="Times New Roman" w:hAnsi="Times New Roman" w:cs="Times New Roman"/>
      <w:sz w:val="24"/>
      <w:szCs w:val="24"/>
      <w:shd w:val="clear" w:color="auto" w:fill="FFFFFF"/>
      <w:lang w:eastAsia="hu-HU"/>
    </w:rPr>
  </w:style>
  <w:style w:type="character" w:customStyle="1" w:styleId="Cmsor3Char">
    <w:name w:val="Címsor 3 Char"/>
    <w:basedOn w:val="Bekezdsalapbettpusa"/>
    <w:link w:val="Cmsor3"/>
    <w:uiPriority w:val="9"/>
    <w:qFormat/>
    <w:rsid w:val="00CE350D"/>
    <w:rPr>
      <w:rFonts w:ascii="Times New Roman" w:hAnsi="Times New Roman" w:cs="Times New Roman"/>
      <w:b/>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Vgjegyzet-karakterek">
    <w:name w:val="Végjegyzet-karakterek"/>
    <w:qFormat/>
    <w:rPr>
      <w:vertAlign w:val="superscript"/>
    </w:rPr>
  </w:style>
  <w:style w:type="character" w:customStyle="1" w:styleId="Vgjegyzet-karakterekuser">
    <w:name w:val="Végjegyzet-karakterek (user)"/>
    <w:qFormat/>
    <w:rPr>
      <w:vertAlign w:val="superscript"/>
    </w:rPr>
  </w:style>
  <w:style w:type="character" w:styleId="Vgjegyzet-hivatkozs">
    <w:name w:val="endnote reference"/>
    <w:rPr>
      <w:vertAlign w:val="superscript"/>
    </w:rPr>
  </w:style>
  <w:style w:type="character" w:customStyle="1" w:styleId="Mrltotthiperhivatkozs1">
    <w:name w:val="Már látott hiperhivatkozás1"/>
    <w:rPr>
      <w:color w:val="800000"/>
      <w:u w:val="single"/>
    </w:rPr>
  </w:style>
  <w:style w:type="character" w:customStyle="1" w:styleId="Felsorolsjel">
    <w:name w:val="Felsorolásjel"/>
    <w:qFormat/>
    <w:rPr>
      <w:rFonts w:ascii="OpenSymbol" w:eastAsia="OpenSymbol" w:hAnsi="OpenSymbol" w:cs="OpenSymbol"/>
    </w:rPr>
  </w:style>
  <w:style w:type="character" w:customStyle="1" w:styleId="SzvegtrzsChar">
    <w:name w:val="Szövegtörzs Char"/>
    <w:basedOn w:val="Bekezdsalapbettpusa"/>
    <w:link w:val="Szvegtrzs"/>
    <w:qFormat/>
    <w:rsid w:val="00090C0D"/>
    <w:rPr>
      <w:rFonts w:ascii="Times New Roman" w:eastAsia="Calibri" w:hAnsi="Times New Roman"/>
      <w:color w:val="00000A"/>
      <w:sz w:val="22"/>
    </w:rPr>
  </w:style>
  <w:style w:type="character" w:styleId="Hiperhivatkozs">
    <w:name w:val="Hyperlink"/>
    <w:rPr>
      <w:color w:val="000080"/>
      <w:u w:val="single"/>
    </w:rPr>
  </w:style>
  <w:style w:type="paragraph" w:customStyle="1" w:styleId="Cmsor">
    <w:name w:val="Címsor"/>
    <w:basedOn w:val="Norml"/>
    <w:next w:val="Szvegtrzs"/>
    <w:qFormat/>
    <w:pPr>
      <w:keepNext/>
      <w:spacing w:before="240" w:after="120"/>
    </w:pPr>
    <w:rPr>
      <w:rFonts w:ascii="Liberation Sans" w:eastAsia="Microsoft YaHei" w:hAnsi="Liberation Sans" w:cs="Lucida Sans"/>
      <w:sz w:val="28"/>
      <w:szCs w:val="28"/>
    </w:rPr>
  </w:style>
  <w:style w:type="paragraph" w:styleId="Szvegtrzs">
    <w:name w:val="Body Text"/>
    <w:basedOn w:val="Norml"/>
    <w:link w:val="SzvegtrzsChar"/>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spacing w:before="120" w:after="120"/>
    </w:pPr>
    <w:rPr>
      <w:rFonts w:cs="Arial Unicode MS"/>
      <w:i/>
      <w:iCs/>
      <w:sz w:val="24"/>
      <w:szCs w:val="24"/>
    </w:rPr>
  </w:style>
  <w:style w:type="paragraph" w:customStyle="1" w:styleId="Trgymutat">
    <w:name w:val="Tárgymutató"/>
    <w:basedOn w:val="Norml"/>
    <w:qFormat/>
    <w:pPr>
      <w:suppressLineNumbers/>
    </w:pPr>
    <w:rPr>
      <w:rFonts w:cs="Lucida Sans"/>
    </w:rPr>
  </w:style>
  <w:style w:type="paragraph" w:customStyle="1" w:styleId="Cmsoruser">
    <w:name w:val="Címsor (user)"/>
    <w:basedOn w:val="Norml"/>
    <w:next w:val="Szvegtrzs"/>
    <w:qFormat/>
    <w:pPr>
      <w:keepNext/>
      <w:spacing w:before="240" w:after="120"/>
    </w:pPr>
    <w:rPr>
      <w:rFonts w:ascii="Liberation Sans" w:eastAsia="Microsoft YaHei" w:hAnsi="Liberation Sans" w:cs="Arial"/>
      <w:sz w:val="28"/>
      <w:szCs w:val="28"/>
    </w:rPr>
  </w:style>
  <w:style w:type="paragraph" w:customStyle="1" w:styleId="Trgymutatuser">
    <w:name w:val="Tárgymutató (user)"/>
    <w:basedOn w:val="Norml"/>
    <w:qFormat/>
    <w:pPr>
      <w:suppressLineNumbers/>
    </w:pPr>
    <w:rPr>
      <w:rFonts w:ascii="Calibri" w:hAnsi="Calibri" w:cs="Arial"/>
    </w:rPr>
  </w:style>
  <w:style w:type="paragraph" w:customStyle="1" w:styleId="caption1">
    <w:name w:val="caption1"/>
    <w:basedOn w:val="Norml"/>
    <w:qFormat/>
    <w:pPr>
      <w:suppressLineNumbers/>
      <w:spacing w:before="120" w:after="120"/>
    </w:pPr>
    <w:rPr>
      <w:rFonts w:cs="Lucida Sans"/>
      <w:i/>
      <w:iCs/>
      <w:sz w:val="24"/>
      <w:szCs w:val="24"/>
    </w:rPr>
  </w:style>
  <w:style w:type="paragraph" w:customStyle="1" w:styleId="nagybets">
    <w:name w:val="nagybetűs"/>
    <w:basedOn w:val="Norml"/>
    <w:qFormat/>
    <w:rsid w:val="008E7240"/>
    <w:pPr>
      <w:spacing w:after="0" w:line="240" w:lineRule="auto"/>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line="240" w:lineRule="auto"/>
    </w:pPr>
    <w:rPr>
      <w:rFonts w:eastAsia="Times New Roman" w:cs="Times New Roman"/>
      <w:sz w:val="24"/>
      <w:szCs w:val="24"/>
      <w:lang w:eastAsia="hu-HU"/>
    </w:rPr>
  </w:style>
  <w:style w:type="paragraph" w:styleId="Nincstrkz">
    <w:name w:val="No Spacing"/>
    <w:uiPriority w:val="1"/>
    <w:qFormat/>
    <w:rsid w:val="00E32BAC"/>
    <w:rPr>
      <w:rFonts w:ascii="Times New Roman" w:eastAsia="Calibri"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002581"/>
    <w:pPr>
      <w:shd w:val="clear" w:color="auto" w:fill="FFFFFF"/>
      <w:spacing w:before="280" w:beforeAutospacing="0" w:after="360" w:afterAutospacing="0" w:line="360" w:lineRule="atLeast"/>
      <w:jc w:val="center"/>
      <w:textAlignment w:val="baseline"/>
    </w:pPr>
    <w:rPr>
      <w:b/>
      <w:sz w:val="32"/>
      <w:szCs w:val="32"/>
    </w:rPr>
  </w:style>
  <w:style w:type="paragraph" w:styleId="Lbjegyzetszveg">
    <w:name w:val="footnote text"/>
    <w:basedOn w:val="Norml"/>
    <w:link w:val="LbjegyzetszvegChar"/>
  </w:style>
  <w:style w:type="paragraph" w:customStyle="1" w:styleId="Default">
    <w:name w:val="Default"/>
    <w:qFormat/>
    <w:rsid w:val="004C7E37"/>
    <w:rPr>
      <w:rFonts w:ascii="Times New Roman" w:eastAsia="Calibri" w:hAnsi="Times New Roman" w:cs="Times New Roman"/>
      <w:color w:val="000000"/>
      <w:sz w:val="24"/>
      <w:szCs w:val="24"/>
    </w:rPr>
  </w:style>
  <w:style w:type="paragraph" w:customStyle="1" w:styleId="Tblzattartalom">
    <w:name w:val="Táblázattartalom"/>
    <w:basedOn w:val="Norml"/>
    <w:qFormat/>
    <w:pPr>
      <w:suppressLineNumbers/>
    </w:pPr>
  </w:style>
  <w:style w:type="paragraph" w:styleId="Listaszerbekezds">
    <w:name w:val="List Paragraph"/>
    <w:basedOn w:val="Norml"/>
    <w:uiPriority w:val="34"/>
    <w:qFormat/>
    <w:rsid w:val="004E280A"/>
    <w:pPr>
      <w:ind w:left="720"/>
      <w:contextualSpacing/>
    </w:pPr>
  </w:style>
  <w:style w:type="paragraph" w:customStyle="1" w:styleId="Tblzatfejlc">
    <w:name w:val="Táblázatfejléc"/>
    <w:basedOn w:val="Tblzattartalom"/>
    <w:qFormat/>
    <w:pPr>
      <w:jc w:val="center"/>
    </w:pPr>
    <w:rPr>
      <w:b/>
      <w:bCs/>
    </w:rPr>
  </w:style>
  <w:style w:type="numbering" w:customStyle="1" w:styleId="Nincslista">
    <w:name w:val="Nincs lista"/>
    <w:uiPriority w:val="99"/>
    <w:semiHidden/>
    <w:unhideWhenUsed/>
    <w:qFormat/>
  </w:style>
  <w:style w:type="table" w:styleId="Rcsostblzat">
    <w:name w:val="Table Grid"/>
    <w:basedOn w:val="Normltblzat"/>
    <w:uiPriority w:val="3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loldatlanmegemlts">
    <w:name w:val="Unresolved Mention"/>
    <w:basedOn w:val="Bekezdsalapbettpusa"/>
    <w:uiPriority w:val="99"/>
    <w:semiHidden/>
    <w:unhideWhenUsed/>
    <w:rsid w:val="00C24997"/>
    <w:rPr>
      <w:color w:val="605E5C"/>
      <w:shd w:val="clear" w:color="auto" w:fill="E1DFDD"/>
    </w:rPr>
  </w:style>
  <w:style w:type="paragraph" w:styleId="lfej">
    <w:name w:val="header"/>
    <w:basedOn w:val="Norml"/>
    <w:link w:val="lfejChar"/>
    <w:uiPriority w:val="99"/>
    <w:unhideWhenUsed/>
    <w:rsid w:val="00EA05A0"/>
    <w:pPr>
      <w:tabs>
        <w:tab w:val="center" w:pos="4536"/>
        <w:tab w:val="right" w:pos="9072"/>
      </w:tabs>
      <w:spacing w:after="0" w:line="240" w:lineRule="auto"/>
    </w:pPr>
  </w:style>
  <w:style w:type="character" w:customStyle="1" w:styleId="lfejChar">
    <w:name w:val="Élőfej Char"/>
    <w:basedOn w:val="Bekezdsalapbettpusa"/>
    <w:link w:val="lfej"/>
    <w:uiPriority w:val="99"/>
    <w:rsid w:val="00EA05A0"/>
    <w:rPr>
      <w:rFonts w:ascii="Times New Roman" w:eastAsia="Calibri" w:hAnsi="Times New Roman"/>
      <w:color w:val="00000A"/>
      <w:sz w:val="22"/>
    </w:rPr>
  </w:style>
  <w:style w:type="paragraph" w:styleId="llb">
    <w:name w:val="footer"/>
    <w:basedOn w:val="Norml"/>
    <w:link w:val="llbChar"/>
    <w:uiPriority w:val="99"/>
    <w:unhideWhenUsed/>
    <w:rsid w:val="00EA05A0"/>
    <w:pPr>
      <w:tabs>
        <w:tab w:val="center" w:pos="4536"/>
        <w:tab w:val="right" w:pos="9072"/>
      </w:tabs>
      <w:spacing w:after="0" w:line="240" w:lineRule="auto"/>
    </w:pPr>
  </w:style>
  <w:style w:type="character" w:customStyle="1" w:styleId="llbChar">
    <w:name w:val="Élőláb Char"/>
    <w:basedOn w:val="Bekezdsalapbettpusa"/>
    <w:link w:val="llb"/>
    <w:uiPriority w:val="99"/>
    <w:rsid w:val="00EA05A0"/>
    <w:rPr>
      <w:rFonts w:ascii="Times New Roman" w:eastAsia="Calibri" w:hAnsi="Times New Roman"/>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ugyfelszolgalat@naih.hu" TargetMode="External"/><Relationship Id="rId18" Type="http://schemas.openxmlformats.org/officeDocument/2006/relationships/hyperlink" Target="https://privacy.microsoft.com/hu-hu/windows-10-microsoft-edge-and-privacy" TargetMode="External"/><Relationship Id="rId3" Type="http://schemas.openxmlformats.org/officeDocument/2006/relationships/styles" Target="styles.xml"/><Relationship Id="rId21" Type="http://schemas.openxmlformats.org/officeDocument/2006/relationships/hyperlink" Target="https://support.google.com/accounts/answer/61416?hl=hu" TargetMode="External"/><Relationship Id="rId7" Type="http://schemas.openxmlformats.org/officeDocument/2006/relationships/endnotes" Target="endnotes.xml"/><Relationship Id="rId12" Type="http://schemas.openxmlformats.org/officeDocument/2006/relationships/hyperlink" Target="http://naih.hu/uegyfelszolgalat,--kapcsolat.html" TargetMode="External"/><Relationship Id="rId17" Type="http://schemas.openxmlformats.org/officeDocument/2006/relationships/hyperlink" Target="https://support.mozilla.org/hu/kb/sutik-informacio-amelyet-weboldalak-tarolnak-szami?redirectlocale=hu&amp;redirectslug=S&#252;tik+kezel&#233;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pport.google.com/accounts/answer/61416?hl=hu" TargetMode="External"/><Relationship Id="rId20" Type="http://schemas.openxmlformats.org/officeDocument/2006/relationships/hyperlink" Target="https://support.google.com/analytics/answer/60042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t.jogtar.hu/jr/gen/hjegy_doc.cgi?docid=A1100112.T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irosag.hu/birosag-kereso" TargetMode="External"/><Relationship Id="rId23" Type="http://schemas.openxmlformats.org/officeDocument/2006/relationships/hyperlink" Target="https://privacy.microsoft.com/hu-hu/windows-10-microsoft-edge-and-privacy" TargetMode="External"/><Relationship Id="rId10" Type="http://schemas.openxmlformats.org/officeDocument/2006/relationships/hyperlink" Target="https://eur-lex.europa.eu/legal-content/HU/TXT/HTML/?uri=CELEX:32016R0679&amp;from=HU" TargetMode="External"/><Relationship Id="rId19" Type="http://schemas.openxmlformats.org/officeDocument/2006/relationships/hyperlink" Target="https://policies.google.com/privacy?hl=hu" TargetMode="External"/><Relationship Id="rId4" Type="http://schemas.openxmlformats.org/officeDocument/2006/relationships/settings" Target="settings.xml"/><Relationship Id="rId9" Type="http://schemas.openxmlformats.org/officeDocument/2006/relationships/hyperlink" Target="mailto:szgyszpacsa2025@gmail.com" TargetMode="External"/><Relationship Id="rId14" Type="http://schemas.openxmlformats.org/officeDocument/2006/relationships/hyperlink" Target="http://www.naih.hu/" TargetMode="External"/><Relationship Id="rId22" Type="http://schemas.openxmlformats.org/officeDocument/2006/relationships/hyperlink" Target="https://support.mozilla.org/hu/kb/sutik-informacio-amelyet-weboldalak-tarolnak-szami?redirectlocale=hu&amp;redirectslug=S&#252;tik+kezel&#233;se" TargetMode="External"/></Relationships>
</file>

<file path=word/theme/theme1.xml><?xml version="1.0" encoding="utf-8"?>
<a:theme xmlns:a="http://schemas.openxmlformats.org/drawingml/2006/main" name="Office-téma">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D7229-D63C-4C09-A970-C1DC546A1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2427</Words>
  <Characters>16748</Characters>
  <Application>Microsoft Office Word</Application>
  <DocSecurity>0</DocSecurity>
  <Lines>139</Lines>
  <Paragraphs>38</Paragraphs>
  <ScaleCrop>false</ScaleCrop>
  <Company/>
  <LinksUpToDate>false</LinksUpToDate>
  <CharactersWithSpaces>19137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1</cp:revision>
  <dcterms:created xsi:type="dcterms:W3CDTF">2026-03-22T18:30:00Z</dcterms:created>
  <dcterms:modified xsi:type="dcterms:W3CDTF">2026-03-22T18:30:00Z</dcterms:modified>
  <dc:language/>
</cp:coreProperties>
</file>